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56" w:rsidRDefault="00B3120F">
      <w:pPr>
        <w:pStyle w:val="NormalnyWeb"/>
      </w:pPr>
      <w:r>
        <w:rPr>
          <w:b/>
          <w:bCs/>
        </w:rPr>
        <w:t>Rada Gminy Niwiska</w:t>
      </w:r>
      <w:r>
        <w:br/>
        <w:t>Rada Gminy</w:t>
      </w:r>
    </w:p>
    <w:p w:rsidR="00807356" w:rsidRDefault="00B3120F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E61651">
        <w:rPr>
          <w:b/>
          <w:bCs/>
          <w:sz w:val="36"/>
          <w:szCs w:val="36"/>
        </w:rPr>
        <w:t>9</w:t>
      </w:r>
    </w:p>
    <w:p w:rsidR="00807356" w:rsidRDefault="00B3120F">
      <w:pPr>
        <w:pStyle w:val="NormalnyWeb"/>
      </w:pPr>
      <w:r>
        <w:t xml:space="preserve">IX Sesja w dniu 28 maja 2019 </w:t>
      </w:r>
      <w:r w:rsidR="00E61651">
        <w:t>roku.</w:t>
      </w:r>
      <w:r>
        <w:br/>
        <w:t>Obrady rozpoczęto 28 maja 2019 o godz. 16:00, a zakończono o godz. 17:35 tego samego dnia.</w:t>
      </w:r>
    </w:p>
    <w:p w:rsidR="00807356" w:rsidRDefault="00B3120F">
      <w:pPr>
        <w:pStyle w:val="NormalnyWeb"/>
      </w:pPr>
      <w:r>
        <w:t>W posiedzeniu wzięło udział 15 członków.</w:t>
      </w:r>
    </w:p>
    <w:p w:rsidR="00807356" w:rsidRDefault="00B3120F">
      <w:pPr>
        <w:pStyle w:val="NormalnyWeb"/>
      </w:pPr>
      <w:r>
        <w:t>Obecni:</w:t>
      </w:r>
    </w:p>
    <w:p w:rsidR="00807356" w:rsidRDefault="00B3120F">
      <w:pPr>
        <w:pStyle w:val="NormalnyWeb"/>
      </w:pPr>
      <w:r>
        <w:t xml:space="preserve">1. Adam Chlebowski </w:t>
      </w:r>
      <w:r>
        <w:br/>
        <w:t xml:space="preserve">2. Danuta </w:t>
      </w:r>
      <w:proofErr w:type="spellStart"/>
      <w:r>
        <w:t>Dłużeń</w:t>
      </w:r>
      <w:proofErr w:type="spellEnd"/>
      <w:r>
        <w:br/>
        <w:t xml:space="preserve">3. Ewa </w:t>
      </w:r>
      <w:proofErr w:type="spellStart"/>
      <w:r>
        <w:t>Jachyra</w:t>
      </w:r>
      <w:proofErr w:type="spellEnd"/>
      <w:r>
        <w:t xml:space="preserve"> </w:t>
      </w:r>
      <w:r>
        <w:br/>
        <w:t>4. Robert Łakomy</w:t>
      </w:r>
      <w:r>
        <w:br/>
        <w:t xml:space="preserve">5. Stanisław Magda </w:t>
      </w:r>
      <w:r>
        <w:br/>
        <w:t xml:space="preserve">6. Robert Róg </w:t>
      </w:r>
      <w:r>
        <w:br/>
        <w:t xml:space="preserve">7. Stanisław Rzemień </w:t>
      </w:r>
      <w:r>
        <w:br/>
        <w:t xml:space="preserve">8. Stanisław Rzeszutek </w:t>
      </w:r>
      <w:r>
        <w:br/>
        <w:t xml:space="preserve">9. Damian Serafin </w:t>
      </w:r>
      <w:r>
        <w:br/>
        <w:t xml:space="preserve">10. Piotr Skiba </w:t>
      </w:r>
      <w:r>
        <w:br/>
        <w:t xml:space="preserve">11. Łukasz </w:t>
      </w:r>
      <w:proofErr w:type="spellStart"/>
      <w:r>
        <w:t>Stęga</w:t>
      </w:r>
      <w:proofErr w:type="spellEnd"/>
      <w:r>
        <w:t xml:space="preserve"> </w:t>
      </w:r>
      <w:r>
        <w:br/>
        <w:t xml:space="preserve">12. Mieczysław Śpiewak </w:t>
      </w:r>
      <w:r>
        <w:br/>
        <w:t xml:space="preserve">13. Stanisław Świątek </w:t>
      </w:r>
      <w:r>
        <w:br/>
        <w:t xml:space="preserve">14. Adam Świder </w:t>
      </w:r>
      <w:r>
        <w:br/>
        <w:t xml:space="preserve">15. Tomasz Zygmunt </w:t>
      </w:r>
    </w:p>
    <w:p w:rsidR="00DE1BFC" w:rsidRDefault="00B3120F" w:rsidP="00E61651">
      <w:pPr>
        <w:pStyle w:val="NormalnyWeb"/>
        <w:spacing w:after="240" w:afterAutospacing="0"/>
      </w:pPr>
      <w:r>
        <w:t>1. Otwarcie sesji i stwierdzenie prawomocności obrad.</w:t>
      </w:r>
      <w:r>
        <w:br/>
      </w:r>
    </w:p>
    <w:p w:rsidR="00DE1BFC" w:rsidRDefault="00E61651" w:rsidP="00DE1BFC">
      <w:pPr>
        <w:pStyle w:val="NormalnyWeb"/>
        <w:spacing w:before="0" w:beforeAutospacing="0" w:after="0" w:afterAutospacing="0" w:line="360" w:lineRule="auto"/>
        <w:jc w:val="both"/>
      </w:pPr>
      <w:r w:rsidRPr="00DD7350">
        <w:t xml:space="preserve">Obradom przewodniczył Robert Róg – Przewodniczący Rady Gminy. Po otwarciu sesji </w:t>
      </w:r>
      <w:r w:rsidRPr="00DD7350">
        <w:br/>
        <w:t xml:space="preserve">i powitaniu radnych oraz zaproszonych gości stwierdził, iż w sesji uczestniczy </w:t>
      </w:r>
      <w:r w:rsidRPr="00DD7350">
        <w:br/>
      </w:r>
      <w:r>
        <w:t>15</w:t>
      </w:r>
      <w:r w:rsidRPr="00DD7350">
        <w:t xml:space="preserve"> radnych, Rada Gminy jest władna do podejmowania prawomocnych uchwał.</w:t>
      </w:r>
      <w:r>
        <w:br/>
      </w:r>
    </w:p>
    <w:p w:rsidR="00DE1BFC" w:rsidRDefault="00B3120F">
      <w:pPr>
        <w:pStyle w:val="NormalnyWeb"/>
        <w:spacing w:after="240" w:afterAutospacing="0"/>
      </w:pPr>
      <w:r>
        <w:t>2. Przyjęcie protokołu z poprzedniej sesji (30.04.2019r.).</w:t>
      </w:r>
      <w:r>
        <w:br/>
      </w:r>
      <w:r>
        <w:br/>
      </w:r>
      <w:r w:rsidR="00E61651" w:rsidRPr="00DD7350">
        <w:t>Do protokołu z poprzedniej sesji uwag nie zgłoszono</w:t>
      </w:r>
      <w:r w:rsidR="00E61651">
        <w:t>.</w:t>
      </w:r>
      <w:r w:rsidR="00DE1BFC">
        <w:br/>
      </w:r>
    </w:p>
    <w:p w:rsidR="006A42C0" w:rsidRDefault="006A42C0">
      <w:pPr>
        <w:pStyle w:val="NormalnyWeb"/>
        <w:spacing w:after="240" w:afterAutospacing="0"/>
      </w:pPr>
    </w:p>
    <w:p w:rsidR="006A42C0" w:rsidRDefault="006A42C0">
      <w:pPr>
        <w:pStyle w:val="NormalnyWeb"/>
        <w:spacing w:after="240" w:afterAutospacing="0"/>
      </w:pPr>
    </w:p>
    <w:p w:rsidR="00B70549" w:rsidRDefault="00B3120F" w:rsidP="00B70549">
      <w:pPr>
        <w:pStyle w:val="NormalnyWeb"/>
        <w:spacing w:after="240" w:afterAutospacing="0"/>
      </w:pPr>
      <w:r>
        <w:lastRenderedPageBreak/>
        <w:t>3. Informacja Przewodniczącego Rady Gminy o działaniach podejmowanych w okresie międzysesyjnym.</w:t>
      </w:r>
      <w:r>
        <w:br/>
      </w:r>
    </w:p>
    <w:p w:rsidR="00DE1BFC" w:rsidRPr="00B70549" w:rsidRDefault="00DE1BFC" w:rsidP="00B70549">
      <w:pPr>
        <w:pStyle w:val="NormalnyWeb"/>
        <w:spacing w:after="240" w:afterAutospacing="0" w:line="360" w:lineRule="auto"/>
        <w:jc w:val="both"/>
        <w:rPr>
          <w:sz w:val="22"/>
          <w:szCs w:val="22"/>
        </w:rPr>
      </w:pPr>
      <w:r>
        <w:rPr>
          <w:rFonts w:eastAsia="Times New Roman"/>
        </w:rPr>
        <w:t xml:space="preserve">Przewodniczący Rady przekazał zebranym, iż </w:t>
      </w:r>
      <w:r w:rsidRPr="00DE1BFC">
        <w:rPr>
          <w:rFonts w:eastAsia="Times New Roman"/>
        </w:rPr>
        <w:t>wpłynęło pismo od mieszkańców części wsi Kosowy i Hucina dot. wniosku budowy chodnika przy ulicy ks. J. Popiełuszki od drogi wojewódzkiej w kierunku Huciny ul. Pogodnej</w:t>
      </w:r>
      <w:r w:rsidR="00B70549">
        <w:rPr>
          <w:rFonts w:eastAsia="Times New Roman"/>
        </w:rPr>
        <w:t xml:space="preserve"> – pismo skierowane zostało do komisji budżetowej. W</w:t>
      </w:r>
      <w:r w:rsidRPr="00B70549">
        <w:rPr>
          <w:rFonts w:eastAsia="Times New Roman"/>
        </w:rPr>
        <w:t xml:space="preserve"> dalszym ciągu podejmowany jest temat braku sieci szerokopasmowej </w:t>
      </w:r>
      <w:r w:rsidRPr="00B70549">
        <w:rPr>
          <w:rFonts w:eastAsia="Times New Roman"/>
        </w:rPr>
        <w:br/>
        <w:t xml:space="preserve">w miejscowości Kosowy i części miejscowości </w:t>
      </w:r>
      <w:r w:rsidR="00B70549">
        <w:rPr>
          <w:rFonts w:eastAsia="Times New Roman"/>
        </w:rPr>
        <w:t>Hucina</w:t>
      </w:r>
      <w:r w:rsidRPr="00B70549">
        <w:rPr>
          <w:rFonts w:eastAsia="Times New Roman"/>
        </w:rPr>
        <w:t xml:space="preserve">. </w:t>
      </w:r>
    </w:p>
    <w:p w:rsidR="006A42C0" w:rsidRDefault="00B3120F" w:rsidP="006A42C0">
      <w:pPr>
        <w:spacing w:line="360" w:lineRule="auto"/>
        <w:jc w:val="both"/>
      </w:pPr>
      <w:r>
        <w:t>4. Sprawozdanie z działalności Wójta w okresie międzysesyjnym, zwłaszcza z wykonywania uchwał Rady Gminy.</w:t>
      </w:r>
    </w:p>
    <w:p w:rsidR="00B70549" w:rsidRPr="0045356A" w:rsidRDefault="00B3120F" w:rsidP="006A42C0">
      <w:pPr>
        <w:spacing w:line="360" w:lineRule="auto"/>
        <w:jc w:val="both"/>
      </w:pPr>
      <w:r>
        <w:br/>
      </w:r>
      <w:r w:rsidR="00B70549" w:rsidRPr="0045356A">
        <w:t>Wójt Gminy Niwiska Elżbieta Wróbel poinformowała zebranych, iż</w:t>
      </w:r>
      <w:r w:rsidR="00B70549">
        <w:t xml:space="preserve"> z</w:t>
      </w:r>
      <w:r w:rsidR="00B70549" w:rsidRPr="0045356A">
        <w:t xml:space="preserve">ostało wydanych </w:t>
      </w:r>
      <w:r w:rsidR="006A42C0">
        <w:br/>
      </w:r>
      <w:r w:rsidR="00B70549" w:rsidRPr="0045356A">
        <w:t>6 zarządzeń wójta,  w sprawie:</w:t>
      </w:r>
    </w:p>
    <w:p w:rsidR="00B70549" w:rsidRDefault="00B70549" w:rsidP="00B70549">
      <w:pPr>
        <w:spacing w:line="360" w:lineRule="auto"/>
        <w:jc w:val="both"/>
      </w:pPr>
      <w:r w:rsidRPr="0045356A">
        <w:t>- powołania komisji konkursowej na dyrektora szkoły w Siedlance</w:t>
      </w:r>
      <w:r>
        <w:t xml:space="preserve"> </w:t>
      </w:r>
      <w:r w:rsidRPr="0045356A">
        <w:t xml:space="preserve">i zmiany zarządzenia </w:t>
      </w:r>
      <w:r>
        <w:br/>
      </w:r>
      <w:r w:rsidRPr="0045356A">
        <w:t>w spr</w:t>
      </w:r>
      <w:r>
        <w:t xml:space="preserve">awie </w:t>
      </w:r>
      <w:r w:rsidRPr="0045356A">
        <w:t>komisji konkursowej,</w:t>
      </w:r>
    </w:p>
    <w:p w:rsidR="00B70549" w:rsidRPr="0045356A" w:rsidRDefault="00B70549" w:rsidP="00B70549">
      <w:pPr>
        <w:spacing w:line="360" w:lineRule="auto"/>
        <w:jc w:val="both"/>
      </w:pPr>
      <w:r w:rsidRPr="0045356A">
        <w:t>- zmian w budżecie roku 2019,</w:t>
      </w:r>
    </w:p>
    <w:p w:rsidR="00B70549" w:rsidRPr="0045356A" w:rsidRDefault="00B70549" w:rsidP="00B70549">
      <w:pPr>
        <w:spacing w:line="360" w:lineRule="auto"/>
        <w:jc w:val="both"/>
      </w:pPr>
      <w:r w:rsidRPr="0045356A">
        <w:t>- ustanowienia koordynatora gminnego dla wykonywania zadań</w:t>
      </w:r>
      <w:r>
        <w:t xml:space="preserve"> </w:t>
      </w:r>
      <w:r w:rsidRPr="0045356A">
        <w:t>w wyborach do Parlamentu Europejskiego,</w:t>
      </w:r>
    </w:p>
    <w:p w:rsidR="00B70549" w:rsidRPr="0045356A" w:rsidRDefault="00B70549" w:rsidP="00B70549">
      <w:pPr>
        <w:spacing w:line="360" w:lineRule="auto"/>
        <w:jc w:val="both"/>
      </w:pPr>
      <w:r w:rsidRPr="0045356A">
        <w:t>- powołania gminnej komisji ds. szacowania strat i szkód powstałych w wyniku intensywnych opadów deszczu,</w:t>
      </w:r>
    </w:p>
    <w:p w:rsidR="00B70549" w:rsidRPr="0045356A" w:rsidRDefault="00B70549" w:rsidP="00B70549">
      <w:pPr>
        <w:spacing w:line="360" w:lineRule="auto"/>
        <w:jc w:val="both"/>
      </w:pPr>
      <w:r w:rsidRPr="0045356A">
        <w:t>- wprowadzenia alarmu przeciwpowodziowego na terenie Gminy Niwiska,</w:t>
      </w:r>
    </w:p>
    <w:p w:rsidR="00B70549" w:rsidRPr="0045356A" w:rsidRDefault="00B70549" w:rsidP="00B70549">
      <w:pPr>
        <w:spacing w:line="360" w:lineRule="auto"/>
        <w:jc w:val="both"/>
      </w:pPr>
      <w:r w:rsidRPr="0045356A">
        <w:t>- ogłoszenia konkursu na stanowisko dyrektora szkoły muzycznej</w:t>
      </w:r>
      <w:r>
        <w:t>.</w:t>
      </w:r>
    </w:p>
    <w:p w:rsidR="006A42C0" w:rsidRDefault="00B70549" w:rsidP="00B70549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hd w:val="clear" w:color="auto" w:fill="FFFFFF"/>
        </w:rPr>
      </w:pPr>
      <w:r w:rsidRPr="0045356A">
        <w:rPr>
          <w:color w:val="333333"/>
        </w:rPr>
        <w:t xml:space="preserve">Szkoła Podstawowa w Przyłęku zakwalifikowała się do wsparcia finansowego na zakup pomocy dydaktycznych w ramach Rządowego programu rozwijania szkolnej infrastruktury oraz kompetencji uczniów i nauczycieli w zakresie technologii </w:t>
      </w:r>
      <w:proofErr w:type="spellStart"/>
      <w:r w:rsidRPr="0045356A">
        <w:rPr>
          <w:color w:val="333333"/>
        </w:rPr>
        <w:t>informacyjno</w:t>
      </w:r>
      <w:proofErr w:type="spellEnd"/>
      <w:r w:rsidRPr="0045356A">
        <w:rPr>
          <w:color w:val="333333"/>
        </w:rPr>
        <w:t>–komunikacyjnych „Aktywna tablica”. Program finansowany jest w 80% ze środków budżetu państwa i co najmniej 20% wkładu własnego organu prowadzącego szkołę.</w:t>
      </w:r>
      <w:r>
        <w:rPr>
          <w:color w:val="333333"/>
        </w:rPr>
        <w:t xml:space="preserve"> </w:t>
      </w:r>
      <w:r w:rsidRPr="0045356A">
        <w:rPr>
          <w:color w:val="333333"/>
        </w:rPr>
        <w:t>Szkoła otrzymała 14 000 zł, wkład własny gminy wynosi 3 500 zł. Z powyższych środków zostaną zakupione 2  interaktywne monitory dotykowe.</w:t>
      </w:r>
      <w:r>
        <w:rPr>
          <w:color w:val="333333"/>
        </w:rPr>
        <w:t xml:space="preserve"> </w:t>
      </w:r>
      <w:r w:rsidRPr="0045356A">
        <w:rPr>
          <w:color w:val="333333"/>
        </w:rPr>
        <w:t>Założeniem programu jest przesłanie, iż jednym z zasadniczych zadań współczesnej szkoły jest rozwijanie kompetencji uczniów przygotowujących ich do życia w społeczeństwie informacyjnym oraz na założeniu, że rozwój kompetencji uczniów w tym zakresie powinien dokonywać się w nowocześnie wyposażonej szkole.</w:t>
      </w:r>
      <w:r>
        <w:rPr>
          <w:color w:val="333333"/>
        </w:rPr>
        <w:t xml:space="preserve"> </w:t>
      </w:r>
      <w:r w:rsidRPr="0045356A">
        <w:rPr>
          <w:color w:val="333333"/>
        </w:rPr>
        <w:t xml:space="preserve">Z powyższego programu w 2018 roku skorzystała Szkoła Podstawowa </w:t>
      </w:r>
      <w:r w:rsidR="006A42C0">
        <w:rPr>
          <w:color w:val="333333"/>
        </w:rPr>
        <w:br/>
      </w:r>
      <w:r w:rsidRPr="0045356A">
        <w:rPr>
          <w:color w:val="333333"/>
        </w:rPr>
        <w:lastRenderedPageBreak/>
        <w:t>im. Św. Jana Bosko w Trześni.</w:t>
      </w:r>
      <w:r>
        <w:rPr>
          <w:color w:val="333333"/>
        </w:rPr>
        <w:t xml:space="preserve"> </w:t>
      </w:r>
      <w:r w:rsidRPr="0045356A">
        <w:rPr>
          <w:rFonts w:eastAsia="Times New Roman"/>
          <w:color w:val="333333"/>
        </w:rPr>
        <w:t>Gmina Niwiska ogłasza </w:t>
      </w:r>
      <w:r w:rsidRPr="0045356A">
        <w:rPr>
          <w:rFonts w:eastAsia="Times New Roman"/>
        </w:rPr>
        <w:t>uzupełniający </w:t>
      </w:r>
      <w:r w:rsidRPr="0045356A">
        <w:rPr>
          <w:rFonts w:eastAsia="Times New Roman"/>
          <w:color w:val="333333"/>
        </w:rPr>
        <w:t>nabór wniosków </w:t>
      </w:r>
      <w:r w:rsidR="006A42C0">
        <w:rPr>
          <w:rFonts w:eastAsia="Times New Roman"/>
          <w:color w:val="333333"/>
        </w:rPr>
        <w:br/>
      </w:r>
      <w:r w:rsidRPr="0045356A">
        <w:rPr>
          <w:rFonts w:eastAsia="Times New Roman"/>
          <w:color w:val="333333"/>
        </w:rPr>
        <w:t>w ramach projektu realizacji przez Gminę Niwiska p.n.: </w:t>
      </w:r>
      <w:r w:rsidRPr="0045356A">
        <w:rPr>
          <w:rFonts w:eastAsia="Times New Roman"/>
          <w:bCs/>
          <w:color w:val="333333"/>
        </w:rPr>
        <w:t>„Rozwój OZE w gminach: Grębów, Jasienica Rosielna, Majdan Królewski, Markowa, Niwiska,  Ostrów, Sędziszów Małopolski”</w:t>
      </w:r>
      <w:r>
        <w:rPr>
          <w:bCs/>
          <w:color w:val="333333"/>
        </w:rPr>
        <w:t xml:space="preserve">. </w:t>
      </w:r>
      <w:r w:rsidRPr="0045356A">
        <w:rPr>
          <w:rFonts w:eastAsia="Times New Roman"/>
          <w:bCs/>
          <w:color w:val="333333"/>
        </w:rPr>
        <w:t>W ramach naboru uzupełniającego oferujemy</w:t>
      </w:r>
      <w:r>
        <w:rPr>
          <w:bCs/>
          <w:color w:val="333333"/>
        </w:rPr>
        <w:t xml:space="preserve"> kocioł na biomasę (</w:t>
      </w:r>
      <w:proofErr w:type="spellStart"/>
      <w:r>
        <w:rPr>
          <w:bCs/>
          <w:color w:val="333333"/>
        </w:rPr>
        <w:t>pellet</w:t>
      </w:r>
      <w:proofErr w:type="spellEnd"/>
      <w:r>
        <w:rPr>
          <w:bCs/>
          <w:color w:val="333333"/>
        </w:rPr>
        <w:t xml:space="preserve">) o mocy 25 kW </w:t>
      </w:r>
      <w:r w:rsidR="006A42C0">
        <w:rPr>
          <w:bCs/>
          <w:color w:val="333333"/>
        </w:rPr>
        <w:br/>
      </w:r>
      <w:r>
        <w:rPr>
          <w:bCs/>
          <w:color w:val="333333"/>
        </w:rPr>
        <w:t xml:space="preserve">– 1 sztuka. Koszt całkowity to 15.395,57 zł, zaś wkład własny mieszkańca to 6.136,12 zł. </w:t>
      </w:r>
      <w:r w:rsidR="006A42C0">
        <w:rPr>
          <w:bCs/>
          <w:color w:val="333333"/>
        </w:rPr>
        <w:br/>
      </w:r>
      <w:r w:rsidRPr="0045356A">
        <w:t xml:space="preserve">W dniu 21 maja odbyło się posiedzenie komisji konkursowej na stanowisko dyrektora szkoły podstawowej w Siedlance. </w:t>
      </w:r>
      <w:r w:rsidRPr="006A42C0">
        <w:rPr>
          <w:rStyle w:val="Uwydatnienie"/>
          <w:bCs/>
          <w:i w:val="0"/>
          <w:iCs w:val="0"/>
          <w:shd w:val="clear" w:color="auto" w:fill="FFFFFF"/>
        </w:rPr>
        <w:t>Komisja konkursowa</w:t>
      </w:r>
      <w:r w:rsidRPr="0045356A">
        <w:rPr>
          <w:shd w:val="clear" w:color="auto" w:fill="FFFFFF"/>
        </w:rPr>
        <w:t>, podjęła decyzję o </w:t>
      </w:r>
      <w:r w:rsidRPr="006A42C0">
        <w:rPr>
          <w:rStyle w:val="Uwydatnienie"/>
          <w:bCs/>
          <w:i w:val="0"/>
          <w:iCs w:val="0"/>
          <w:shd w:val="clear" w:color="auto" w:fill="FFFFFF"/>
        </w:rPr>
        <w:t>wyborze dyrektora</w:t>
      </w:r>
      <w:r w:rsidRPr="0045356A">
        <w:rPr>
          <w:rStyle w:val="Uwydatnienie"/>
          <w:bCs/>
          <w:shd w:val="clear" w:color="auto" w:fill="FFFFFF"/>
        </w:rPr>
        <w:t xml:space="preserve"> </w:t>
      </w:r>
      <w:r w:rsidRPr="006A42C0">
        <w:rPr>
          <w:rStyle w:val="Uwydatnienie"/>
          <w:bCs/>
          <w:i w:val="0"/>
          <w:iCs w:val="0"/>
          <w:shd w:val="clear" w:color="auto" w:fill="FFFFFF"/>
        </w:rPr>
        <w:t>szkoły</w:t>
      </w:r>
      <w:r w:rsidRPr="0045356A">
        <w:rPr>
          <w:shd w:val="clear" w:color="auto" w:fill="FFFFFF"/>
        </w:rPr>
        <w:t xml:space="preserve">  na podstawie oceny formalnej złożonej oferty i oceny merytorycznej kandydata. </w:t>
      </w:r>
      <w:r w:rsidR="006A42C0">
        <w:rPr>
          <w:shd w:val="clear" w:color="auto" w:fill="FFFFFF"/>
        </w:rPr>
        <w:br/>
      </w:r>
      <w:r w:rsidRPr="0045356A">
        <w:rPr>
          <w:shd w:val="clear" w:color="auto" w:fill="FFFFFF"/>
        </w:rPr>
        <w:t>W wyniku prac komisji została wyłoniona jako kandydatka na dyrektora SP w Siedlance</w:t>
      </w:r>
      <w:r w:rsidR="00BD2867">
        <w:rPr>
          <w:shd w:val="clear" w:color="auto" w:fill="FFFFFF"/>
        </w:rPr>
        <w:t xml:space="preserve"> </w:t>
      </w:r>
      <w:r w:rsidRPr="0045356A">
        <w:rPr>
          <w:shd w:val="clear" w:color="auto" w:fill="FFFFFF"/>
        </w:rPr>
        <w:t>Bożena Bajor-Kwaśnik.</w:t>
      </w:r>
      <w:r>
        <w:rPr>
          <w:shd w:val="clear" w:color="auto" w:fill="FFFFFF"/>
        </w:rPr>
        <w:t xml:space="preserve"> </w:t>
      </w:r>
    </w:p>
    <w:p w:rsidR="00B70549" w:rsidRDefault="00B70549" w:rsidP="00B70549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45356A">
        <w:t>W dniu 27 maja został zawarty akt notarialny na sprzedaż nieruchomości w Leszczach, działki 56/13 o pow. 0,19ha.</w:t>
      </w:r>
    </w:p>
    <w:p w:rsidR="00B70549" w:rsidRDefault="00B70549" w:rsidP="00B70549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45356A">
        <w:t>W miesiącu maja odbyły się zebrania wiejskie, gdzie główną tematyką był wybór rad sołeckich</w:t>
      </w:r>
      <w:r>
        <w:t xml:space="preserve"> </w:t>
      </w:r>
      <w:r w:rsidRPr="0045356A">
        <w:t xml:space="preserve">11.05 w </w:t>
      </w:r>
      <w:proofErr w:type="spellStart"/>
      <w:r w:rsidRPr="0045356A">
        <w:t>Niwiskach</w:t>
      </w:r>
      <w:proofErr w:type="spellEnd"/>
      <w:r w:rsidRPr="0045356A">
        <w:t xml:space="preserve"> (wzięło udział 15 mieszkańców), 12.05 w Leszczach (12</w:t>
      </w:r>
      <w:r>
        <w:t xml:space="preserve"> osób</w:t>
      </w:r>
      <w:r w:rsidRPr="0045356A">
        <w:t>),</w:t>
      </w:r>
      <w:r w:rsidR="006A42C0">
        <w:t xml:space="preserve"> </w:t>
      </w:r>
      <w:r w:rsidRPr="0045356A">
        <w:t xml:space="preserve">Hucisku </w:t>
      </w:r>
      <w:r>
        <w:br/>
      </w:r>
      <w:r w:rsidRPr="0045356A">
        <w:t>(17</w:t>
      </w:r>
      <w:r>
        <w:t xml:space="preserve"> osób</w:t>
      </w:r>
      <w:r w:rsidRPr="0045356A">
        <w:t>) i Zapolu (17</w:t>
      </w:r>
      <w:r>
        <w:t xml:space="preserve"> osób</w:t>
      </w:r>
      <w:r w:rsidRPr="0045356A">
        <w:t>), 18.05 w Przyłęku (13 osób), 19.05 w Kosowach (14</w:t>
      </w:r>
      <w:r>
        <w:t xml:space="preserve"> osób</w:t>
      </w:r>
      <w:r w:rsidRPr="0045356A">
        <w:t xml:space="preserve">), Siedlance (6 mieszkańców, zebranie zostało przeniesione na II termin w dniu </w:t>
      </w:r>
      <w:r w:rsidR="006A42C0">
        <w:br/>
      </w:r>
      <w:r w:rsidRPr="0045356A">
        <w:t>22.05 (udział wzięło 20 osób) i Trześni (27</w:t>
      </w:r>
      <w:r>
        <w:t xml:space="preserve"> osób</w:t>
      </w:r>
      <w:r w:rsidRPr="0045356A">
        <w:t xml:space="preserve">). </w:t>
      </w:r>
    </w:p>
    <w:p w:rsidR="003054E3" w:rsidRPr="0045356A" w:rsidRDefault="003054E3" w:rsidP="00B70549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333333"/>
        </w:rPr>
      </w:pPr>
      <w:r>
        <w:t xml:space="preserve">Łukasz </w:t>
      </w:r>
      <w:proofErr w:type="spellStart"/>
      <w:r>
        <w:t>Stęga</w:t>
      </w:r>
      <w:proofErr w:type="spellEnd"/>
      <w:r>
        <w:t xml:space="preserve"> zapytał się o sytuację dot. opadów, podtopień – czy wiadomo, jakie są straty, </w:t>
      </w:r>
      <w:r w:rsidR="006A42C0">
        <w:br/>
      </w:r>
      <w:r>
        <w:t xml:space="preserve">czy powstały jakieś uszkodzenia? Przekazał zebranym, że były problemy z rozdysponowaniem worków na piasek. Przewodniczący Róg </w:t>
      </w:r>
      <w:r w:rsidR="006A42C0">
        <w:t>poinformował</w:t>
      </w:r>
      <w:r>
        <w:t xml:space="preserve">, iż ten temat będzie poruszony </w:t>
      </w:r>
      <w:r w:rsidR="006A42C0">
        <w:br/>
      </w:r>
      <w:r>
        <w:t xml:space="preserve">w ostatnich punktach obrad sesji. </w:t>
      </w:r>
    </w:p>
    <w:p w:rsidR="003054E3" w:rsidRDefault="00B3120F">
      <w:pPr>
        <w:pStyle w:val="NormalnyWeb"/>
        <w:spacing w:after="240" w:afterAutospacing="0"/>
      </w:pPr>
      <w:r>
        <w:br/>
        <w:t xml:space="preserve">5. Sprawozdanie z realizacji Programu Współpracy Gminy Niwiska z organizacjami pozarządowymi, oraz innymi podmiotami prowadzącymi działalność pożytku publicznego </w:t>
      </w:r>
      <w:r w:rsidR="006A42C0">
        <w:br/>
      </w:r>
      <w:r>
        <w:t>za 2018 rok (z wyłączeniem klubów sportowych).</w:t>
      </w:r>
      <w:r>
        <w:br/>
      </w:r>
    </w:p>
    <w:p w:rsidR="006A42C0" w:rsidRDefault="003054E3" w:rsidP="00781908">
      <w:pPr>
        <w:autoSpaceDE w:val="0"/>
        <w:autoSpaceDN w:val="0"/>
        <w:adjustRightInd w:val="0"/>
        <w:spacing w:line="360" w:lineRule="auto"/>
        <w:jc w:val="both"/>
      </w:pPr>
      <w:r>
        <w:t xml:space="preserve">Głos zabrał Kazimierz Kwaśnik przekazując, iż </w:t>
      </w:r>
      <w:r w:rsidR="001A120D">
        <w:t>w 2018 roku wspierano działania na podstawie</w:t>
      </w:r>
      <w:r w:rsidR="00781908">
        <w:t xml:space="preserve"> m.in.:</w:t>
      </w:r>
      <w:r w:rsidR="001A120D">
        <w:t xml:space="preserve"> ustawy o sp</w:t>
      </w:r>
      <w:r w:rsidR="00781908">
        <w:t xml:space="preserve">orcie, </w:t>
      </w:r>
      <w:r w:rsidR="00781908" w:rsidRPr="00781908">
        <w:rPr>
          <w:rFonts w:eastAsia="Verdana,Bold"/>
        </w:rPr>
        <w:t xml:space="preserve">uchwały Rady Gminy Niwiska </w:t>
      </w:r>
      <w:r w:rsidR="00781908" w:rsidRPr="00781908">
        <w:rPr>
          <w:rFonts w:eastAsia="Times New Roman"/>
        </w:rPr>
        <w:t xml:space="preserve">w sprawie trybu udzielania i rozliczania dotacji dla publicznych szkół i oddziałów przedszkolnych w szkołach podstawowych, niepublicznych przedszkoli i innych form wychowania przedszkolnego prowadzonych </w:t>
      </w:r>
      <w:r w:rsidR="006A42C0">
        <w:rPr>
          <w:rFonts w:eastAsia="Times New Roman"/>
        </w:rPr>
        <w:br/>
      </w:r>
      <w:r w:rsidR="00781908" w:rsidRPr="00781908">
        <w:rPr>
          <w:rFonts w:eastAsia="Times New Roman"/>
        </w:rPr>
        <w:t xml:space="preserve">na terenie Gminy Niwiska  przez  osoby prawne niebędące jednostkami samorządu terytorialnego i osoby fizyczne oraz trybu przeprowadzania kontroli prawidłowości </w:t>
      </w:r>
      <w:r w:rsidR="006A42C0">
        <w:rPr>
          <w:rFonts w:eastAsia="Times New Roman"/>
        </w:rPr>
        <w:br/>
      </w:r>
      <w:r w:rsidR="00781908" w:rsidRPr="00781908">
        <w:rPr>
          <w:rFonts w:eastAsia="Times New Roman"/>
        </w:rPr>
        <w:t>ich pobrania i wykorzystania</w:t>
      </w:r>
      <w:r w:rsidR="00781908">
        <w:rPr>
          <w:rFonts w:eastAsia="Times New Roman"/>
        </w:rPr>
        <w:t xml:space="preserve">, ustawy o działalności pożytku publicznego i o wolontariacie. </w:t>
      </w:r>
      <w:r w:rsidR="00781908">
        <w:rPr>
          <w:rFonts w:eastAsia="Times New Roman"/>
        </w:rPr>
        <w:lastRenderedPageBreak/>
        <w:t>Kazimierz Kwaśnik poinformował, iż w</w:t>
      </w:r>
      <w:r w:rsidR="001A120D">
        <w:t xml:space="preserve">ymiernym </w:t>
      </w:r>
      <w:r w:rsidR="00781908">
        <w:t>efektem współpracy</w:t>
      </w:r>
      <w:r w:rsidR="001A120D">
        <w:t xml:space="preserve"> ze stowarzyszeniami jest pozyskiwanie środków pozabudżetowych</w:t>
      </w:r>
      <w:r w:rsidR="00781908">
        <w:t xml:space="preserve"> na funkcjonowanie punktów przedszkolnych </w:t>
      </w:r>
      <w:r w:rsidR="006A42C0">
        <w:br/>
      </w:r>
      <w:r w:rsidR="00781908">
        <w:t>i żłobków.</w:t>
      </w:r>
      <w:r w:rsidR="006A443F">
        <w:t xml:space="preserve"> Innym wymiernym efektem jest współpraca ze stowarzyszeniami – klubami sportowymi, którym udało się pozyskać dofinansowanie z ministerialnego programu KLUB, na łączną kwotę 40.000,00 zł. Współpraca z organizacjami </w:t>
      </w:r>
      <w:r w:rsidR="002C7901">
        <w:t>pozarządowymi</w:t>
      </w:r>
      <w:r w:rsidR="006A443F">
        <w:t xml:space="preserve"> polegała również </w:t>
      </w:r>
      <w:r w:rsidR="008448A7">
        <w:t xml:space="preserve">na formie pozafinansowej: udostępnienie </w:t>
      </w:r>
      <w:proofErr w:type="spellStart"/>
      <w:r w:rsidR="008448A7">
        <w:t>sal</w:t>
      </w:r>
      <w:proofErr w:type="spellEnd"/>
      <w:r w:rsidR="008448A7">
        <w:t xml:space="preserve">, środków transportu dla harcerzy i kół gospodyń wiejskich. Informowano podmioty III sektora o możliwościach pozyskiwania środków pozabudżetowych, pomagano w aplikowaniu środków zewnętrznych. </w:t>
      </w:r>
      <w:r w:rsidR="003C7177">
        <w:t xml:space="preserve">Aktywna współpraca </w:t>
      </w:r>
      <w:r w:rsidR="006A42C0">
        <w:br/>
      </w:r>
      <w:r w:rsidR="003C7177">
        <w:t xml:space="preserve">z organizacjami pozarządowymi stanowi jedną z istotnych form </w:t>
      </w:r>
      <w:r w:rsidR="007714A5">
        <w:t>realizacji zadań własnych gminy Niwiska i przynosi to realne efekty</w:t>
      </w:r>
      <w:r w:rsidR="006A42C0">
        <w:t xml:space="preserve"> – podsumował Kazimierz Kwaśnik. </w:t>
      </w:r>
      <w:r w:rsidR="006A42C0">
        <w:br/>
        <w:t xml:space="preserve">Uwag nie było. </w:t>
      </w:r>
    </w:p>
    <w:p w:rsidR="007714A5" w:rsidRDefault="00B3120F">
      <w:pPr>
        <w:pStyle w:val="NormalnyWeb"/>
        <w:spacing w:after="240" w:afterAutospacing="0"/>
      </w:pPr>
      <w:r>
        <w:br/>
        <w:t xml:space="preserve">6. Informacja o współpracy jako członka Gminy Niwiska w stowarzyszeniach, w tym osiągnięcia, realizacja celów wynikająca z członkostwa. </w:t>
      </w:r>
      <w:r>
        <w:br/>
      </w:r>
    </w:p>
    <w:p w:rsidR="00A83CBB" w:rsidRPr="002F2A28" w:rsidRDefault="007714A5" w:rsidP="002F2A28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t>Głos zabrał Mirosław Zychowicz – Kierownik Biura Lokalnej Grupy Działania LASOVIA.</w:t>
      </w:r>
      <w:r w:rsidR="00A83CBB">
        <w:t xml:space="preserve"> </w:t>
      </w:r>
      <w:r w:rsidR="00FB4D93">
        <w:t xml:space="preserve">Przekazał, że </w:t>
      </w:r>
      <w:r w:rsidR="00A83CBB" w:rsidRPr="001C56AF">
        <w:rPr>
          <w:szCs w:val="20"/>
        </w:rPr>
        <w:t xml:space="preserve">Gmina Niwiska jako jeden z partnerów i członków LGD LASOVIA regularnie sięga po środki przeznaczone dla Beneficjentów w ramach PROW 2014-2020. Poprzez swoje organizacje zarejestrowane na obszarze do końca 2018 roku skorzystała z dofinansowania </w:t>
      </w:r>
      <w:r w:rsidR="00FB4D93">
        <w:rPr>
          <w:szCs w:val="20"/>
        </w:rPr>
        <w:br/>
      </w:r>
      <w:r w:rsidR="00A83CBB" w:rsidRPr="001C56AF">
        <w:rPr>
          <w:szCs w:val="20"/>
        </w:rPr>
        <w:t>w kwocie prawie 220 tys. złotych. W naborach</w:t>
      </w:r>
      <w:r w:rsidR="00FB4D93">
        <w:rPr>
          <w:szCs w:val="20"/>
        </w:rPr>
        <w:t>,</w:t>
      </w:r>
      <w:r w:rsidR="00A83CBB" w:rsidRPr="001C56AF">
        <w:rPr>
          <w:szCs w:val="20"/>
        </w:rPr>
        <w:t xml:space="preserve"> jakie do tej pory były ogłaszane dla Gmin, Stowarzyszeń, Fundacji itp. udział brali m.in. Stowarzyszenie Kół Gospodyń Wiejskich Gminy Niwiska, Stowarzyszenie TRZEŚNIACY, OSP w </w:t>
      </w:r>
      <w:proofErr w:type="spellStart"/>
      <w:r w:rsidR="00A83CBB" w:rsidRPr="001C56AF">
        <w:rPr>
          <w:szCs w:val="20"/>
        </w:rPr>
        <w:t>Niwiskach</w:t>
      </w:r>
      <w:proofErr w:type="spellEnd"/>
      <w:r w:rsidR="00A83CBB" w:rsidRPr="001C56AF">
        <w:rPr>
          <w:szCs w:val="20"/>
        </w:rPr>
        <w:t>, Uczniowski Klub Sportowy GRYF</w:t>
      </w:r>
      <w:r w:rsidR="00A83CBB">
        <w:rPr>
          <w:szCs w:val="20"/>
        </w:rPr>
        <w:t xml:space="preserve">, </w:t>
      </w:r>
      <w:r w:rsidR="00A83CBB" w:rsidRPr="001C56AF">
        <w:rPr>
          <w:szCs w:val="20"/>
        </w:rPr>
        <w:t xml:space="preserve">Stowarzyszenie Wieś Przyjazna Dzieciom w Hucinie. Wnioskodawcy w ramach działań konkursowych i Grantów wspierali różne inicjatywy i wydarzenia. Oczywiście </w:t>
      </w:r>
      <w:r w:rsidR="00FB4D93">
        <w:rPr>
          <w:szCs w:val="20"/>
        </w:rPr>
        <w:br/>
      </w:r>
      <w:r w:rsidR="00A83CBB" w:rsidRPr="001C56AF">
        <w:rPr>
          <w:szCs w:val="20"/>
        </w:rPr>
        <w:t xml:space="preserve">w ramach działań konkursowych i naborów dla osób fizycznych pochodzących z obszaru mieszkańcy Gminy Niwiska skorzystali ze wsparcia na podejmowanie lub rozwijanie działalności gospodarczej na kwotę ponad 253 tys. złotych (50 tys. podejmowanie działalności  oraz 203 tys. </w:t>
      </w:r>
      <w:r w:rsidR="00A83CBB">
        <w:rPr>
          <w:szCs w:val="20"/>
        </w:rPr>
        <w:t>r</w:t>
      </w:r>
      <w:r w:rsidR="00A83CBB" w:rsidRPr="001C56AF">
        <w:rPr>
          <w:szCs w:val="20"/>
        </w:rPr>
        <w:t>ozwijanie działalności)</w:t>
      </w:r>
      <w:r w:rsidR="002F2A28">
        <w:rPr>
          <w:szCs w:val="20"/>
        </w:rPr>
        <w:t xml:space="preserve">. </w:t>
      </w:r>
      <w:r w:rsidR="00A83CBB" w:rsidRPr="001C56AF">
        <w:rPr>
          <w:szCs w:val="20"/>
        </w:rPr>
        <w:t>W ramach działań konkursowych</w:t>
      </w:r>
      <w:r w:rsidR="00A83CBB">
        <w:rPr>
          <w:szCs w:val="20"/>
        </w:rPr>
        <w:t xml:space="preserve"> pozyskały następujące podmiot</w:t>
      </w:r>
      <w:r w:rsidR="002F2A28">
        <w:rPr>
          <w:szCs w:val="20"/>
        </w:rPr>
        <w:t>y</w:t>
      </w:r>
      <w:r w:rsidR="00A83CBB">
        <w:rPr>
          <w:szCs w:val="20"/>
        </w:rPr>
        <w:t xml:space="preserve"> dofinansowanie</w:t>
      </w:r>
      <w:r w:rsidR="00A83CBB" w:rsidRPr="001C56AF">
        <w:rPr>
          <w:szCs w:val="20"/>
        </w:rPr>
        <w:t>:</w:t>
      </w:r>
      <w:r w:rsidR="00A83CBB">
        <w:rPr>
          <w:szCs w:val="20"/>
        </w:rPr>
        <w:t xml:space="preserve"> </w:t>
      </w:r>
      <w:r w:rsidR="00A83CBB" w:rsidRPr="00A83CBB">
        <w:rPr>
          <w:szCs w:val="20"/>
        </w:rPr>
        <w:t>LKS Błękitni SIEDLANKA – 30 000 zł – zagospodarowanie terenu rekreacyjnego w Siedlance</w:t>
      </w:r>
      <w:r w:rsidR="00A83CBB">
        <w:rPr>
          <w:szCs w:val="20"/>
        </w:rPr>
        <w:t xml:space="preserve">; </w:t>
      </w:r>
      <w:r w:rsidR="00A83CBB" w:rsidRPr="00A83CBB">
        <w:rPr>
          <w:szCs w:val="20"/>
        </w:rPr>
        <w:t xml:space="preserve">Stowarzyszenie TRZEŚNIACY – 50 000 zł - Aktywizacja społeczna w Gminie Niwiska poprzez organizację cyklu imprez sportowo-rekreacyjnych </w:t>
      </w:r>
      <w:r w:rsidR="002F2A28">
        <w:rPr>
          <w:szCs w:val="20"/>
        </w:rPr>
        <w:br/>
      </w:r>
      <w:r w:rsidR="00A83CBB" w:rsidRPr="00A83CBB">
        <w:rPr>
          <w:szCs w:val="20"/>
        </w:rPr>
        <w:t>i festiwal tradycji i kultury</w:t>
      </w:r>
      <w:r w:rsidR="00A83CBB">
        <w:rPr>
          <w:szCs w:val="20"/>
        </w:rPr>
        <w:t xml:space="preserve">; </w:t>
      </w:r>
      <w:r w:rsidR="00A83CBB" w:rsidRPr="00A83CBB">
        <w:rPr>
          <w:szCs w:val="20"/>
        </w:rPr>
        <w:t xml:space="preserve">Stowarzyszenie Kół Gospodyń Wiejskich Gminy Niwiska – </w:t>
      </w:r>
      <w:r w:rsidR="002F2A28">
        <w:rPr>
          <w:szCs w:val="20"/>
        </w:rPr>
        <w:br/>
      </w:r>
      <w:r w:rsidR="00A83CBB" w:rsidRPr="00A83CBB">
        <w:rPr>
          <w:szCs w:val="20"/>
        </w:rPr>
        <w:t>39 950 zł – Granty (2 szt.) – Promowanie obszaru LGD LA</w:t>
      </w:r>
      <w:r w:rsidR="00A83CBB">
        <w:rPr>
          <w:szCs w:val="20"/>
        </w:rPr>
        <w:t>S</w:t>
      </w:r>
      <w:r w:rsidR="00A83CBB" w:rsidRPr="00A83CBB">
        <w:rPr>
          <w:szCs w:val="20"/>
        </w:rPr>
        <w:t xml:space="preserve">OVIA poprzez wydanie książki </w:t>
      </w:r>
      <w:r w:rsidR="002F2A28">
        <w:rPr>
          <w:szCs w:val="20"/>
        </w:rPr>
        <w:br/>
      </w:r>
      <w:r w:rsidR="00A83CBB" w:rsidRPr="00A83CBB">
        <w:rPr>
          <w:szCs w:val="20"/>
        </w:rPr>
        <w:t xml:space="preserve">o życiu dr Jana </w:t>
      </w:r>
      <w:proofErr w:type="spellStart"/>
      <w:r w:rsidR="00A83CBB" w:rsidRPr="00A83CBB">
        <w:rPr>
          <w:szCs w:val="20"/>
        </w:rPr>
        <w:t>Hupki</w:t>
      </w:r>
      <w:proofErr w:type="spellEnd"/>
      <w:r w:rsidR="00A83CBB" w:rsidRPr="00A83CBB">
        <w:rPr>
          <w:szCs w:val="20"/>
        </w:rPr>
        <w:t xml:space="preserve"> oraz Promowanie i rozwój obszaru LGD LASOVIA poprzez wydanie </w:t>
      </w:r>
      <w:r w:rsidR="00A83CBB" w:rsidRPr="00A83CBB">
        <w:rPr>
          <w:szCs w:val="20"/>
        </w:rPr>
        <w:lastRenderedPageBreak/>
        <w:t>albumu o Gminie Niwiska</w:t>
      </w:r>
      <w:r w:rsidR="00A83CBB">
        <w:rPr>
          <w:szCs w:val="20"/>
        </w:rPr>
        <w:t xml:space="preserve">; </w:t>
      </w:r>
      <w:r w:rsidR="00A83CBB" w:rsidRPr="00A83CBB">
        <w:rPr>
          <w:szCs w:val="20"/>
        </w:rPr>
        <w:t>OSP Niwiska – 20 000 zł – Grant – Lokalni liderzy, Kwalifikowana pierwsza pomoc</w:t>
      </w:r>
      <w:r w:rsidR="002F2A28">
        <w:rPr>
          <w:szCs w:val="20"/>
        </w:rPr>
        <w:t xml:space="preserve">; </w:t>
      </w:r>
      <w:r w:rsidR="00A83CBB" w:rsidRPr="002F2A28">
        <w:rPr>
          <w:szCs w:val="20"/>
        </w:rPr>
        <w:t>Stowarzyszenie TRZEŚNIACY – 20 000 zł – Grant – Zaspokajanie potrzeb mieszkańców LGD LASOVIA poprzez realizację warsztatów artystycznych</w:t>
      </w:r>
      <w:r w:rsidR="002F2A28">
        <w:rPr>
          <w:szCs w:val="20"/>
        </w:rPr>
        <w:t xml:space="preserve">; </w:t>
      </w:r>
      <w:r w:rsidR="00A83CBB" w:rsidRPr="002F2A28">
        <w:rPr>
          <w:szCs w:val="20"/>
        </w:rPr>
        <w:t>UKS GRYF – 10 000 zł – Grant – Zaspokajanie potrzeb mieszkańców LGD LASOVIA poprzez realizację zajęć sportowych</w:t>
      </w:r>
      <w:r w:rsidR="002F2A28">
        <w:rPr>
          <w:szCs w:val="20"/>
        </w:rPr>
        <w:t xml:space="preserve">; </w:t>
      </w:r>
      <w:r w:rsidR="00A83CBB" w:rsidRPr="002F2A28">
        <w:rPr>
          <w:szCs w:val="20"/>
        </w:rPr>
        <w:t>Stowarzyszenie Wieś Przyjazna Dzieciom – 50 000 zł</w:t>
      </w:r>
      <w:r w:rsidR="002F2A28">
        <w:rPr>
          <w:szCs w:val="20"/>
        </w:rPr>
        <w:t xml:space="preserve"> -</w:t>
      </w:r>
      <w:r w:rsidR="00A83CBB" w:rsidRPr="002F2A28">
        <w:rPr>
          <w:szCs w:val="20"/>
        </w:rPr>
        <w:t xml:space="preserve"> Granty (3 szt.) – Wsparcie dla mieszkańców LGD LASOVIA poprzez realizację warsztatów tanecznych </w:t>
      </w:r>
      <w:r w:rsidR="002F2A28">
        <w:rPr>
          <w:szCs w:val="20"/>
        </w:rPr>
        <w:br/>
      </w:r>
      <w:r w:rsidR="00A83CBB" w:rsidRPr="002F2A28">
        <w:rPr>
          <w:szCs w:val="20"/>
        </w:rPr>
        <w:t>i sportowych (10.000</w:t>
      </w:r>
      <w:r w:rsidR="002F2A28">
        <w:rPr>
          <w:szCs w:val="20"/>
        </w:rPr>
        <w:t xml:space="preserve"> zł</w:t>
      </w:r>
      <w:r w:rsidR="00A83CBB" w:rsidRPr="002F2A28">
        <w:rPr>
          <w:szCs w:val="20"/>
        </w:rPr>
        <w:t>), Wsparcie dla mieszkańców LGD LASOVIA poprzez organizację kursu nauki pływania (20</w:t>
      </w:r>
      <w:r w:rsidR="002F2A28">
        <w:rPr>
          <w:szCs w:val="20"/>
        </w:rPr>
        <w:t>.</w:t>
      </w:r>
      <w:r w:rsidR="00A83CBB" w:rsidRPr="002F2A28">
        <w:rPr>
          <w:szCs w:val="20"/>
        </w:rPr>
        <w:t>000</w:t>
      </w:r>
      <w:r w:rsidR="002F2A28">
        <w:rPr>
          <w:szCs w:val="20"/>
        </w:rPr>
        <w:t xml:space="preserve"> zł</w:t>
      </w:r>
      <w:r w:rsidR="00A83CBB" w:rsidRPr="002F2A28">
        <w:rPr>
          <w:szCs w:val="20"/>
        </w:rPr>
        <w:t>) i Promocja LGD LASOVIA poprzez organizację wydarzeń promujących lokalne produkty (20</w:t>
      </w:r>
      <w:r w:rsidR="002F2A28">
        <w:rPr>
          <w:szCs w:val="20"/>
        </w:rPr>
        <w:t>.</w:t>
      </w:r>
      <w:r w:rsidR="00A83CBB" w:rsidRPr="002F2A28">
        <w:rPr>
          <w:szCs w:val="20"/>
        </w:rPr>
        <w:t>000</w:t>
      </w:r>
      <w:r w:rsidR="002F2A28">
        <w:rPr>
          <w:szCs w:val="20"/>
        </w:rPr>
        <w:t xml:space="preserve"> zł</w:t>
      </w:r>
      <w:r w:rsidR="00A83CBB" w:rsidRPr="002F2A28">
        <w:rPr>
          <w:szCs w:val="20"/>
        </w:rPr>
        <w:t>)</w:t>
      </w:r>
      <w:r w:rsidR="002F2A28">
        <w:rPr>
          <w:szCs w:val="20"/>
        </w:rPr>
        <w:t xml:space="preserve">. Łącznie to </w:t>
      </w:r>
      <w:r w:rsidR="00A83CBB" w:rsidRPr="002F2A28">
        <w:rPr>
          <w:bCs/>
          <w:szCs w:val="20"/>
        </w:rPr>
        <w:t>219</w:t>
      </w:r>
      <w:r w:rsidR="002F2A28" w:rsidRPr="002F2A28">
        <w:rPr>
          <w:bCs/>
          <w:szCs w:val="20"/>
        </w:rPr>
        <w:t>.</w:t>
      </w:r>
      <w:r w:rsidR="00A83CBB" w:rsidRPr="002F2A28">
        <w:rPr>
          <w:bCs/>
          <w:szCs w:val="20"/>
        </w:rPr>
        <w:t>950</w:t>
      </w:r>
      <w:r w:rsidR="002F2A28" w:rsidRPr="002F2A28">
        <w:rPr>
          <w:bCs/>
          <w:szCs w:val="20"/>
        </w:rPr>
        <w:t>,00</w:t>
      </w:r>
      <w:r w:rsidR="00A83CBB" w:rsidRPr="002F2A28">
        <w:rPr>
          <w:bCs/>
          <w:szCs w:val="20"/>
        </w:rPr>
        <w:t xml:space="preserve"> zł</w:t>
      </w:r>
      <w:r w:rsidR="002F2A28">
        <w:rPr>
          <w:bCs/>
          <w:szCs w:val="20"/>
        </w:rPr>
        <w:t xml:space="preserve">. </w:t>
      </w:r>
      <w:r w:rsidR="00A83CBB" w:rsidRPr="002F2A28">
        <w:rPr>
          <w:bCs/>
          <w:szCs w:val="20"/>
        </w:rPr>
        <w:t xml:space="preserve">Ogółem Gmina Niwiska na chwilę obecną skorzystała ze wsparcie na kwotę ponad 476 tys. </w:t>
      </w:r>
      <w:r w:rsidR="002F2A28" w:rsidRPr="002F2A28">
        <w:rPr>
          <w:bCs/>
          <w:szCs w:val="20"/>
        </w:rPr>
        <w:t>Z</w:t>
      </w:r>
      <w:r w:rsidR="00A83CBB" w:rsidRPr="002F2A28">
        <w:rPr>
          <w:bCs/>
          <w:szCs w:val="20"/>
        </w:rPr>
        <w:t>łotych</w:t>
      </w:r>
      <w:r w:rsidR="002F2A28" w:rsidRPr="002F2A28">
        <w:rPr>
          <w:bCs/>
          <w:szCs w:val="20"/>
        </w:rPr>
        <w:t xml:space="preserve"> – wyjaśnił Mirosław Zychowicz.</w:t>
      </w:r>
      <w:r w:rsidR="002F2A28">
        <w:rPr>
          <w:bCs/>
          <w:szCs w:val="20"/>
        </w:rPr>
        <w:t xml:space="preserve"> </w:t>
      </w:r>
      <w:r w:rsidR="00A83CBB" w:rsidRPr="002F2A28">
        <w:rPr>
          <w:szCs w:val="20"/>
        </w:rPr>
        <w:t>Wniosek złożyły także</w:t>
      </w:r>
      <w:r w:rsidR="002F2A28">
        <w:rPr>
          <w:szCs w:val="20"/>
        </w:rPr>
        <w:t>:</w:t>
      </w:r>
      <w:r w:rsidR="00A83CBB" w:rsidRPr="002F2A28">
        <w:rPr>
          <w:szCs w:val="20"/>
        </w:rPr>
        <w:t xml:space="preserve"> Ludowy Klub Sportowy Zacisze Trześń </w:t>
      </w:r>
      <w:r w:rsidR="00FB4D93">
        <w:rPr>
          <w:szCs w:val="20"/>
        </w:rPr>
        <w:br/>
      </w:r>
      <w:r w:rsidR="00A83CBB" w:rsidRPr="002F2A28">
        <w:rPr>
          <w:szCs w:val="20"/>
        </w:rPr>
        <w:t xml:space="preserve">na zagospodarowanie terenu rekreacyjnego w Trześni na 50 tys. </w:t>
      </w:r>
      <w:r w:rsidR="00FB4D93">
        <w:rPr>
          <w:szCs w:val="20"/>
        </w:rPr>
        <w:t>z</w:t>
      </w:r>
      <w:r w:rsidR="00A83CBB" w:rsidRPr="002F2A28">
        <w:rPr>
          <w:szCs w:val="20"/>
        </w:rPr>
        <w:t>łotych</w:t>
      </w:r>
      <w:r w:rsidR="002F2A28">
        <w:rPr>
          <w:szCs w:val="20"/>
        </w:rPr>
        <w:t>,</w:t>
      </w:r>
      <w:r w:rsidR="00A83CBB" w:rsidRPr="002F2A28">
        <w:rPr>
          <w:szCs w:val="20"/>
        </w:rPr>
        <w:t xml:space="preserve"> ale w ramach weryfikacji w UM został odrzucony/wycofany oraz Stowarzyszenie Kół Gospodyń Wiejskich Gminy Niwiska na adaptację </w:t>
      </w:r>
      <w:r w:rsidR="00196C9A">
        <w:rPr>
          <w:szCs w:val="20"/>
        </w:rPr>
        <w:t>s</w:t>
      </w:r>
      <w:r w:rsidR="00A83CBB" w:rsidRPr="002F2A28">
        <w:rPr>
          <w:szCs w:val="20"/>
        </w:rPr>
        <w:t xml:space="preserve">ali świetlicowo-rekreacyjnej w </w:t>
      </w:r>
      <w:proofErr w:type="spellStart"/>
      <w:r w:rsidR="00A83CBB" w:rsidRPr="002F2A28">
        <w:rPr>
          <w:szCs w:val="20"/>
        </w:rPr>
        <w:t>Niwiskach</w:t>
      </w:r>
      <w:proofErr w:type="spellEnd"/>
      <w:r w:rsidR="00A83CBB" w:rsidRPr="002F2A28">
        <w:rPr>
          <w:szCs w:val="20"/>
        </w:rPr>
        <w:t xml:space="preserve"> na kwotę 50 tys. złotych ale w ramach weryfikacji w UM został wycofany/odrzucony.</w:t>
      </w:r>
    </w:p>
    <w:p w:rsidR="00196C9A" w:rsidRPr="00196C9A" w:rsidRDefault="00A83CBB" w:rsidP="00196C9A">
      <w:pPr>
        <w:spacing w:line="360" w:lineRule="auto"/>
        <w:jc w:val="both"/>
        <w:rPr>
          <w:bCs/>
          <w:szCs w:val="20"/>
        </w:rPr>
      </w:pPr>
      <w:r w:rsidRPr="00196C9A">
        <w:rPr>
          <w:bCs/>
          <w:szCs w:val="20"/>
        </w:rPr>
        <w:t>W ramach planowanych naborów przewidziane są środki</w:t>
      </w:r>
      <w:r w:rsidR="00196C9A" w:rsidRPr="00196C9A">
        <w:rPr>
          <w:bCs/>
          <w:szCs w:val="20"/>
        </w:rPr>
        <w:t xml:space="preserve"> na p</w:t>
      </w:r>
      <w:r w:rsidRPr="00196C9A">
        <w:rPr>
          <w:bCs/>
          <w:szCs w:val="20"/>
        </w:rPr>
        <w:t>odejmowanie</w:t>
      </w:r>
      <w:r w:rsidR="00196C9A" w:rsidRPr="00196C9A">
        <w:rPr>
          <w:bCs/>
          <w:szCs w:val="20"/>
        </w:rPr>
        <w:t xml:space="preserve"> działalności gospodarczej</w:t>
      </w:r>
      <w:r w:rsidRPr="00196C9A">
        <w:rPr>
          <w:bCs/>
          <w:szCs w:val="20"/>
        </w:rPr>
        <w:t xml:space="preserve"> – 900 tys. </w:t>
      </w:r>
      <w:r w:rsidR="00196C9A" w:rsidRPr="00196C9A">
        <w:rPr>
          <w:bCs/>
          <w:szCs w:val="20"/>
        </w:rPr>
        <w:t>z</w:t>
      </w:r>
      <w:r w:rsidRPr="00196C9A">
        <w:rPr>
          <w:bCs/>
          <w:szCs w:val="20"/>
        </w:rPr>
        <w:t>łotych</w:t>
      </w:r>
      <w:r w:rsidR="00196C9A" w:rsidRPr="00196C9A">
        <w:rPr>
          <w:bCs/>
          <w:szCs w:val="20"/>
        </w:rPr>
        <w:t>; n</w:t>
      </w:r>
      <w:r w:rsidRPr="00196C9A">
        <w:rPr>
          <w:bCs/>
          <w:szCs w:val="20"/>
        </w:rPr>
        <w:t>abory trwają</w:t>
      </w:r>
      <w:r w:rsidR="00196C9A" w:rsidRPr="00196C9A">
        <w:rPr>
          <w:bCs/>
          <w:szCs w:val="20"/>
        </w:rPr>
        <w:t>; r</w:t>
      </w:r>
      <w:r w:rsidRPr="00196C9A">
        <w:rPr>
          <w:bCs/>
          <w:szCs w:val="20"/>
        </w:rPr>
        <w:t>ozwijanie</w:t>
      </w:r>
      <w:r w:rsidR="00196C9A" w:rsidRPr="00196C9A">
        <w:rPr>
          <w:bCs/>
          <w:szCs w:val="20"/>
        </w:rPr>
        <w:t xml:space="preserve"> działalności gospodarczej</w:t>
      </w:r>
      <w:r w:rsidRPr="00196C9A">
        <w:rPr>
          <w:bCs/>
          <w:szCs w:val="20"/>
        </w:rPr>
        <w:t xml:space="preserve"> – 645 tys. </w:t>
      </w:r>
      <w:r w:rsidR="00196C9A" w:rsidRPr="00196C9A">
        <w:rPr>
          <w:bCs/>
          <w:szCs w:val="20"/>
        </w:rPr>
        <w:t>z</w:t>
      </w:r>
      <w:r w:rsidRPr="00196C9A">
        <w:rPr>
          <w:bCs/>
          <w:szCs w:val="20"/>
        </w:rPr>
        <w:t>łotych</w:t>
      </w:r>
      <w:r w:rsidR="00196C9A" w:rsidRPr="00196C9A">
        <w:rPr>
          <w:bCs/>
          <w:szCs w:val="20"/>
        </w:rPr>
        <w:t xml:space="preserve"> - n</w:t>
      </w:r>
      <w:r w:rsidRPr="00196C9A">
        <w:rPr>
          <w:bCs/>
          <w:szCs w:val="20"/>
        </w:rPr>
        <w:t xml:space="preserve">abory </w:t>
      </w:r>
      <w:r w:rsidR="00196C9A" w:rsidRPr="00196C9A">
        <w:rPr>
          <w:bCs/>
          <w:szCs w:val="20"/>
        </w:rPr>
        <w:t xml:space="preserve">również </w:t>
      </w:r>
      <w:r w:rsidRPr="00196C9A">
        <w:rPr>
          <w:bCs/>
          <w:szCs w:val="20"/>
        </w:rPr>
        <w:t>trwają</w:t>
      </w:r>
      <w:r w:rsidR="00196C9A" w:rsidRPr="00196C9A">
        <w:rPr>
          <w:bCs/>
          <w:szCs w:val="20"/>
        </w:rPr>
        <w:t xml:space="preserve">. </w:t>
      </w:r>
      <w:r w:rsidRPr="00196C9A">
        <w:rPr>
          <w:bCs/>
          <w:szCs w:val="20"/>
        </w:rPr>
        <w:t xml:space="preserve"> </w:t>
      </w:r>
      <w:r w:rsidR="00196C9A" w:rsidRPr="00196C9A">
        <w:rPr>
          <w:bCs/>
          <w:szCs w:val="20"/>
        </w:rPr>
        <w:t>Planowane nabory to: p</w:t>
      </w:r>
      <w:r w:rsidRPr="00196C9A">
        <w:rPr>
          <w:bCs/>
          <w:szCs w:val="20"/>
        </w:rPr>
        <w:t xml:space="preserve">owstanie bądź modernizacja infrastruktury turystycznej, rekreacyjnej czy kulturowej  - 520 tys. złotych </w:t>
      </w:r>
      <w:r w:rsidR="00196C9A" w:rsidRPr="00196C9A">
        <w:rPr>
          <w:bCs/>
          <w:szCs w:val="20"/>
        </w:rPr>
        <w:t>(n</w:t>
      </w:r>
      <w:r w:rsidRPr="00196C9A">
        <w:rPr>
          <w:bCs/>
          <w:szCs w:val="20"/>
        </w:rPr>
        <w:t>abory planowane od 14-28 czerwiec 2019</w:t>
      </w:r>
      <w:r w:rsidR="00196C9A" w:rsidRPr="00196C9A">
        <w:rPr>
          <w:bCs/>
          <w:szCs w:val="20"/>
        </w:rPr>
        <w:t>r.); r</w:t>
      </w:r>
      <w:r w:rsidRPr="00196C9A">
        <w:rPr>
          <w:bCs/>
          <w:szCs w:val="20"/>
        </w:rPr>
        <w:t xml:space="preserve">enowacja/modernizacja zachowanie dziedzictwa lokalnego obszaru LGD – 260 tys. złotych </w:t>
      </w:r>
      <w:r w:rsidR="00196C9A" w:rsidRPr="00196C9A">
        <w:rPr>
          <w:bCs/>
          <w:szCs w:val="20"/>
        </w:rPr>
        <w:t>(n</w:t>
      </w:r>
      <w:r w:rsidRPr="00196C9A">
        <w:rPr>
          <w:bCs/>
          <w:szCs w:val="20"/>
        </w:rPr>
        <w:t>abory II połowa 2019 roku</w:t>
      </w:r>
      <w:r w:rsidR="00196C9A" w:rsidRPr="00196C9A">
        <w:rPr>
          <w:bCs/>
          <w:szCs w:val="20"/>
        </w:rPr>
        <w:t>); p</w:t>
      </w:r>
      <w:r w:rsidRPr="00196C9A">
        <w:rPr>
          <w:bCs/>
          <w:szCs w:val="20"/>
        </w:rPr>
        <w:t>rojekt Grantowy Poznajemy obszar LGD LASOVIA – 100 tys. złotych</w:t>
      </w:r>
      <w:r w:rsidR="00196C9A" w:rsidRPr="00196C9A">
        <w:rPr>
          <w:bCs/>
          <w:szCs w:val="20"/>
        </w:rPr>
        <w:t>; n</w:t>
      </w:r>
      <w:r w:rsidRPr="00196C9A">
        <w:rPr>
          <w:bCs/>
          <w:szCs w:val="20"/>
        </w:rPr>
        <w:t>abory I połowa 2020 roku</w:t>
      </w:r>
      <w:r w:rsidR="00196C9A" w:rsidRPr="00196C9A">
        <w:rPr>
          <w:bCs/>
          <w:szCs w:val="20"/>
        </w:rPr>
        <w:t>.</w:t>
      </w:r>
    </w:p>
    <w:p w:rsidR="002F0A7D" w:rsidRDefault="00A83CBB" w:rsidP="00196C9A">
      <w:pPr>
        <w:spacing w:line="360" w:lineRule="auto"/>
        <w:jc w:val="both"/>
        <w:rPr>
          <w:szCs w:val="20"/>
        </w:rPr>
      </w:pPr>
      <w:r w:rsidRPr="00196C9A">
        <w:rPr>
          <w:bCs/>
          <w:szCs w:val="20"/>
        </w:rPr>
        <w:t>W ramach promocji LGD LASOVIA i obszaru na którym działa</w:t>
      </w:r>
      <w:r w:rsidR="00196C9A" w:rsidRPr="00196C9A">
        <w:rPr>
          <w:bCs/>
          <w:szCs w:val="20"/>
        </w:rPr>
        <w:t xml:space="preserve"> Mirosław Zychowicz przekazał, że LGD LASOVIA</w:t>
      </w:r>
      <w:r w:rsidRPr="00196C9A">
        <w:rPr>
          <w:bCs/>
          <w:szCs w:val="20"/>
        </w:rPr>
        <w:t xml:space="preserve"> uczestniczy</w:t>
      </w:r>
      <w:r w:rsidR="00196C9A" w:rsidRPr="00196C9A">
        <w:rPr>
          <w:bCs/>
          <w:szCs w:val="20"/>
        </w:rPr>
        <w:t>ł</w:t>
      </w:r>
      <w:r w:rsidR="00FB4D93">
        <w:rPr>
          <w:bCs/>
          <w:szCs w:val="20"/>
        </w:rPr>
        <w:t>a</w:t>
      </w:r>
      <w:r w:rsidRPr="00196C9A">
        <w:rPr>
          <w:bCs/>
          <w:szCs w:val="20"/>
        </w:rPr>
        <w:t xml:space="preserve"> 11 maja w Stalowej Woli na wydarzeniu z okazji</w:t>
      </w:r>
      <w:r w:rsidRPr="00196C9A">
        <w:rPr>
          <w:szCs w:val="20"/>
        </w:rPr>
        <w:t xml:space="preserve"> 15-lecia Polski w UE i środków unijnych. Z Gminy Niwiska był Pan Ryszard z </w:t>
      </w:r>
      <w:proofErr w:type="spellStart"/>
      <w:r w:rsidRPr="00196C9A">
        <w:rPr>
          <w:szCs w:val="20"/>
        </w:rPr>
        <w:t>GOKiB</w:t>
      </w:r>
      <w:proofErr w:type="spellEnd"/>
      <w:r w:rsidRPr="00196C9A">
        <w:rPr>
          <w:szCs w:val="20"/>
        </w:rPr>
        <w:t xml:space="preserve"> </w:t>
      </w:r>
      <w:r w:rsidR="00196C9A">
        <w:rPr>
          <w:szCs w:val="20"/>
        </w:rPr>
        <w:br/>
      </w:r>
      <w:r w:rsidRPr="00196C9A">
        <w:rPr>
          <w:szCs w:val="20"/>
        </w:rPr>
        <w:t xml:space="preserve">w </w:t>
      </w:r>
      <w:proofErr w:type="spellStart"/>
      <w:r w:rsidRPr="00196C9A">
        <w:rPr>
          <w:szCs w:val="20"/>
        </w:rPr>
        <w:t>Niwiskach</w:t>
      </w:r>
      <w:proofErr w:type="spellEnd"/>
      <w:r w:rsidRPr="00196C9A">
        <w:rPr>
          <w:szCs w:val="20"/>
        </w:rPr>
        <w:t xml:space="preserve"> i prezentował swoje prace malarskie. </w:t>
      </w:r>
      <w:r w:rsidR="00196C9A">
        <w:rPr>
          <w:szCs w:val="20"/>
        </w:rPr>
        <w:t xml:space="preserve">Kierownik Biura LGD LAOSVIA dodał, </w:t>
      </w:r>
      <w:r w:rsidR="00196C9A">
        <w:rPr>
          <w:szCs w:val="20"/>
        </w:rPr>
        <w:br/>
        <w:t xml:space="preserve">iż w </w:t>
      </w:r>
      <w:r w:rsidRPr="00196C9A">
        <w:rPr>
          <w:szCs w:val="20"/>
        </w:rPr>
        <w:t xml:space="preserve">ramach projektu współpracy organizowane też będą 12 czerwca w Dworku </w:t>
      </w:r>
      <w:proofErr w:type="spellStart"/>
      <w:r w:rsidRPr="00196C9A">
        <w:rPr>
          <w:szCs w:val="20"/>
        </w:rPr>
        <w:t>Hupki</w:t>
      </w:r>
      <w:proofErr w:type="spellEnd"/>
      <w:r w:rsidRPr="00196C9A">
        <w:rPr>
          <w:szCs w:val="20"/>
        </w:rPr>
        <w:t xml:space="preserve"> warsztaty kulinarne na których to warsztatach będą Panie z KGW przygotowywały lokalne wybrane dania i przysmaki z tego regionu. Jako członek LGD LASOVIA Gmina</w:t>
      </w:r>
      <w:r w:rsidR="00196C9A">
        <w:rPr>
          <w:szCs w:val="20"/>
        </w:rPr>
        <w:t xml:space="preserve"> Niwiska</w:t>
      </w:r>
      <w:r w:rsidRPr="00196C9A">
        <w:rPr>
          <w:szCs w:val="20"/>
        </w:rPr>
        <w:t xml:space="preserve"> uczestniczy także w promocji chociażby teraz w ramach Projektu współpracy i naszego zadania jakim jest wirtualny spacer w projekcie</w:t>
      </w:r>
      <w:r w:rsidR="00196C9A">
        <w:rPr>
          <w:szCs w:val="20"/>
        </w:rPr>
        <w:t xml:space="preserve"> -</w:t>
      </w:r>
      <w:r w:rsidRPr="00196C9A">
        <w:rPr>
          <w:szCs w:val="20"/>
        </w:rPr>
        <w:t xml:space="preserve"> będą wskazane miejsca warte odwiedzenia przez potencjalnego turystę i zachęcenia go do przyjazdu w nasze rejony. Koszt całego projektu współpracy to ponad 900 tys. złotych.</w:t>
      </w:r>
    </w:p>
    <w:p w:rsidR="002F0A7D" w:rsidRPr="00362749" w:rsidRDefault="002F0A7D" w:rsidP="002F0A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Radny </w:t>
      </w:r>
      <w:proofErr w:type="spellStart"/>
      <w:r>
        <w:rPr>
          <w:rFonts w:ascii="Times New Roman" w:hAnsi="Times New Roman" w:cs="Times New Roman"/>
          <w:sz w:val="24"/>
          <w:szCs w:val="24"/>
        </w:rPr>
        <w:t>Stęga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zwrócił się z prośbą o porównanie finansowe innych gmin z Gminą Niwiska </w:t>
      </w:r>
      <w:r w:rsidR="00FB4D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LGD LASOVIA. Mirosław Zychowicz przekazał, że pozyskano</w:t>
      </w:r>
      <w:r w:rsidR="00FB4D93">
        <w:rPr>
          <w:rFonts w:ascii="Times New Roman" w:hAnsi="Times New Roman" w:cs="Times New Roman"/>
          <w:sz w:val="24"/>
          <w:szCs w:val="24"/>
        </w:rPr>
        <w:t xml:space="preserve"> przez gminy</w:t>
      </w:r>
      <w:r>
        <w:rPr>
          <w:rFonts w:ascii="Times New Roman" w:hAnsi="Times New Roman" w:cs="Times New Roman"/>
          <w:sz w:val="24"/>
          <w:szCs w:val="24"/>
        </w:rPr>
        <w:t xml:space="preserve">: Ostrów 386 tyś. zł.; Mielec 320 tyś. zł.; Tuszów Narodowy – 393 tyś. zł.; Cmolas 700 tyś. zł. Gmina Niwiska jest najmniej liczącą gminą, jeżeli chodzi o ludność – podsumował Mirosław Zychowicz. Gmina corocznie płaci składkę 1 zł od mieszkańca. Od momentu, kiedy ogłosiliśmy lokalną strategię rozwoju Gmina Niwiska wpłaciła łącznie składki na kwotę 60.667,00 zł, zaś pozyskała 476 tyś. zł. </w:t>
      </w:r>
    </w:p>
    <w:p w:rsidR="00362749" w:rsidRPr="00362749" w:rsidRDefault="00362749" w:rsidP="00362749">
      <w:pPr>
        <w:spacing w:line="360" w:lineRule="auto"/>
        <w:jc w:val="both"/>
        <w:rPr>
          <w:szCs w:val="20"/>
        </w:rPr>
      </w:pPr>
      <w:r w:rsidRPr="00362749">
        <w:rPr>
          <w:szCs w:val="20"/>
        </w:rPr>
        <w:t xml:space="preserve">Kolejno głos zabrała Jolanta Marut – Zastępca Wójta Gminy Niwiska. Przekazała zebranym, iż </w:t>
      </w:r>
      <w:r w:rsidRPr="00362749">
        <w:t>Gmina Niwiska jest członkiem trzech stowarzyszeń:</w:t>
      </w:r>
    </w:p>
    <w:p w:rsidR="00362749" w:rsidRPr="00362749" w:rsidRDefault="00362749" w:rsidP="00362749">
      <w:pPr>
        <w:spacing w:line="360" w:lineRule="auto"/>
        <w:jc w:val="both"/>
      </w:pPr>
      <w:r w:rsidRPr="00362749">
        <w:t xml:space="preserve">1)Podkarpackiego Stowarzyszenia Samorządów Terytorialnych – od 8 kwietnia 2004 r. </w:t>
      </w:r>
    </w:p>
    <w:p w:rsidR="00362749" w:rsidRPr="00362749" w:rsidRDefault="00362749" w:rsidP="00362749">
      <w:pPr>
        <w:spacing w:line="360" w:lineRule="auto"/>
        <w:jc w:val="both"/>
      </w:pPr>
      <w:r w:rsidRPr="00362749">
        <w:t>Celami Stowarzyszenia są między innymi:</w:t>
      </w:r>
    </w:p>
    <w:p w:rsidR="00362749" w:rsidRPr="00362749" w:rsidRDefault="00362749" w:rsidP="0036274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749">
        <w:rPr>
          <w:rFonts w:ascii="Times New Roman" w:hAnsi="Times New Roman" w:cs="Times New Roman"/>
          <w:sz w:val="24"/>
          <w:szCs w:val="24"/>
        </w:rPr>
        <w:t>upowszechnianie idei samorządu terytorialnego,  zajmowanie stanowiska w sprawach publicznych, ochrona wspólnych interesów samorządowych, wspieranie działań zmierzających do budowania świadomości regionalnej, koordynacja współdziałania gmin, powiatów i województwa podkarpackiego, podejmowanie działań zmierzających do gospodarczego i kulturalnego rozwoju województwa podkarpackiego, ochrony środowiska naturalnego, popularyzowanie wiedzy o województwie podkarpackim, podejmowanie wspólnych przedsięwzięć z partnerami zagranicznymi,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749">
        <w:rPr>
          <w:rFonts w:ascii="Times New Roman" w:hAnsi="Times New Roman" w:cs="Times New Roman"/>
          <w:sz w:val="24"/>
          <w:szCs w:val="24"/>
        </w:rPr>
        <w:t>a także wspomaganie członków w realizacji ich zadań własnych i zleconych,  popularyzowanie wiedzy na temat nowych zasad organizacji edukacji, pomocy społecznej i ochrony zdrowia oraz wspieranie inicjatyw służących dalszemu rozwojowi tych dziedzin oraz inne działania dla dobra i rozwoju województwa podkarpackiego oraz jego mieszkańców.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749">
        <w:rPr>
          <w:rFonts w:ascii="Times New Roman" w:hAnsi="Times New Roman" w:cs="Times New Roman"/>
          <w:sz w:val="24"/>
          <w:szCs w:val="24"/>
        </w:rPr>
        <w:t xml:space="preserve">Stowarzyszenie realizuje swoje cele przede wszystkim poprzez współdziałanie z organami samorządu terytorialnego i administracji rządowej, organizowanie działalności badawczej i szkoleniowej, prowadzenie działalności informacyjnej i wydawniczej  dot. szerokiego zakresu zadań </w:t>
      </w:r>
      <w:proofErr w:type="spellStart"/>
      <w:r w:rsidRPr="00362749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362749">
        <w:rPr>
          <w:rFonts w:ascii="Times New Roman" w:hAnsi="Times New Roman" w:cs="Times New Roman"/>
          <w:sz w:val="24"/>
          <w:szCs w:val="24"/>
        </w:rPr>
        <w:t xml:space="preserve">. Stowarzyszenie organizuje konferencje i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362749">
        <w:rPr>
          <w:rFonts w:ascii="Times New Roman" w:hAnsi="Times New Roman" w:cs="Times New Roman"/>
          <w:sz w:val="24"/>
          <w:szCs w:val="24"/>
        </w:rPr>
        <w:t xml:space="preserve">dot. bieżących spraw samorządu, zmian przepisów, nowych zadań oraz wyzwań. Udział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362749">
        <w:rPr>
          <w:rFonts w:ascii="Times New Roman" w:hAnsi="Times New Roman" w:cs="Times New Roman"/>
          <w:sz w:val="24"/>
          <w:szCs w:val="24"/>
        </w:rPr>
        <w:t xml:space="preserve">w szkoleniach to dostęp do wiedzy, informacji i wymiana doświadczeń. Składka członkowska wynosi 0,13 zł od mieszkańca wg stanu na 30 czerwca roku poprzedniego. </w:t>
      </w:r>
    </w:p>
    <w:p w:rsidR="00362749" w:rsidRPr="00362749" w:rsidRDefault="00362749" w:rsidP="00362749">
      <w:pPr>
        <w:spacing w:line="360" w:lineRule="auto"/>
        <w:jc w:val="both"/>
      </w:pPr>
      <w:r w:rsidRPr="00362749">
        <w:t>2) Lokalnej Grupy Działania LASOVIA – od 10 marca 2008 r.</w:t>
      </w:r>
    </w:p>
    <w:p w:rsidR="00362749" w:rsidRPr="00362749" w:rsidRDefault="00362749" w:rsidP="00362749">
      <w:pPr>
        <w:spacing w:line="360" w:lineRule="auto"/>
        <w:jc w:val="both"/>
      </w:pPr>
      <w:r w:rsidRPr="00362749">
        <w:t xml:space="preserve">Lokalna  Grupa  Działania  LASOVIA,  zwana  dalej  LGD  lub  Stowarzyszeniem  jest partnerstwem  trójsektorowym, składającym  się  z  przedstawicieli  sektora publicznego, gospodarczego i społecznego mającym na celu działanie na rzecz rozwoju obszarów wiejskich w szerokim zakresie. Założenie tego stowarzyszenia umożliwiło realizację wielu projektów i pozyskanie środków finansowych na rzecz poszczególnych gmin. </w:t>
      </w:r>
    </w:p>
    <w:p w:rsidR="00362749" w:rsidRPr="00362749" w:rsidRDefault="00362749" w:rsidP="00362749">
      <w:pPr>
        <w:spacing w:line="360" w:lineRule="auto"/>
        <w:jc w:val="both"/>
      </w:pPr>
      <w:r w:rsidRPr="00362749">
        <w:lastRenderedPageBreak/>
        <w:t>Obszar LGD LASOVIA wynosi  obecnie 536 km</w:t>
      </w:r>
      <w:r w:rsidRPr="00362749">
        <w:rPr>
          <w:vertAlign w:val="superscript"/>
        </w:rPr>
        <w:t>2</w:t>
      </w:r>
      <w:r w:rsidRPr="00362749">
        <w:t xml:space="preserve">  - licząc 42 342 mieszkańców.  LGD realizuje program LEADER w ramach Programu Rozwoju Obszarów Wiejskich na lata 2014-2020, </w:t>
      </w:r>
      <w:r>
        <w:br/>
      </w:r>
      <w:r w:rsidRPr="00362749">
        <w:t xml:space="preserve">ze wsparciem środków Europejskiego Funduszu Rolnego na rzecz Rozwoju Obszarów Wiejskich. W skład Stowarzyszenia wchodzą Gminy: Cmolas, Mielec, Niwiska, Ostrów </w:t>
      </w:r>
      <w:r>
        <w:br/>
      </w:r>
      <w:r w:rsidRPr="00362749">
        <w:t xml:space="preserve">i Tuszów Narodowy Gmina Niwiska jako jeden z partnerów i członków LGD LASOVIA regularnie sięga po środki przeznaczone dla Beneficjentów w ramach PROW 2014-2020. Poprzez swoje organizacje do końca 2018 roku skorzystała z dofinansowania w kwocie prawie 220 tys. złotych. W naborach jakie do tej pory były ogłaszane dla Gmin, Stowarzyszeń, Fundacji itp. udział brali m.in. Stowarzyszenie Kół Gospodyń Wiejskich Gminy Niwiska, Stowarzyszenie TRZEŚNIACY, OSP w </w:t>
      </w:r>
      <w:proofErr w:type="spellStart"/>
      <w:r w:rsidRPr="00362749">
        <w:t>Niwiskach</w:t>
      </w:r>
      <w:proofErr w:type="spellEnd"/>
      <w:r w:rsidRPr="00362749">
        <w:t xml:space="preserve">, Uczniowski Klub Sportowy GRYF </w:t>
      </w:r>
      <w:r>
        <w:br/>
      </w:r>
      <w:r w:rsidRPr="00362749">
        <w:t>czy Stowarzyszenie Wieś Przyjazna Dzieciom w Hucinie. Wnioskodawcy w ramach działań konkursowych i grantów wspierali różne inicjatywy i wydarzenia. Oczywiście w ramach działań konkursowych i naborów dla osób fizycznych pochodzących z obszaru - mieszkańcy Gminy Niwiska skorzystali ze wsparcia na podejmowanie lub rozwijanie działalności gospodarczej na kwotę ponad 253 tys. złotych.</w:t>
      </w:r>
    </w:p>
    <w:p w:rsidR="00362749" w:rsidRPr="00362749" w:rsidRDefault="00362749" w:rsidP="00362749">
      <w:pPr>
        <w:spacing w:line="360" w:lineRule="auto"/>
        <w:jc w:val="both"/>
      </w:pPr>
      <w:r w:rsidRPr="00362749">
        <w:t>Składka członkowska wynosi 1zł od mieszkańca wg stanu na koniec roku poprzedniego.</w:t>
      </w:r>
    </w:p>
    <w:p w:rsidR="00362749" w:rsidRPr="00362749" w:rsidRDefault="00362749" w:rsidP="00362749">
      <w:pPr>
        <w:spacing w:line="360" w:lineRule="auto"/>
        <w:jc w:val="both"/>
        <w:rPr>
          <w:color w:val="FF0000"/>
        </w:rPr>
      </w:pPr>
      <w:r w:rsidRPr="00362749">
        <w:t xml:space="preserve">3) Polskiej Sieci Odnowy i Rozwoju Wsi </w:t>
      </w:r>
      <w:r w:rsidRPr="00362749">
        <w:rPr>
          <w:color w:val="000000" w:themeColor="text1"/>
        </w:rPr>
        <w:t xml:space="preserve">– od 14 października 2015r. </w:t>
      </w:r>
    </w:p>
    <w:p w:rsidR="00362749" w:rsidRPr="00362749" w:rsidRDefault="00362749" w:rsidP="0036274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749">
        <w:rPr>
          <w:rFonts w:ascii="Times New Roman" w:hAnsi="Times New Roman" w:cs="Times New Roman"/>
          <w:sz w:val="24"/>
          <w:szCs w:val="24"/>
        </w:rPr>
        <w:t>Polska Sieć Odnowy i Rozwoju Wsi funkcjonuje obecnie jako stowarzyszenie zrzeszające ok 30 gmin z różnych stron Polski. Początkowo była to platforma wymiany wiedzy i doświadczeń w zakresie najlepszych praktyk dot. rozwoju obszarów wiejskich w Polsce.</w:t>
      </w:r>
    </w:p>
    <w:p w:rsidR="00362749" w:rsidRPr="00362749" w:rsidRDefault="00362749" w:rsidP="0036274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749">
        <w:rPr>
          <w:rFonts w:ascii="Times New Roman" w:hAnsi="Times New Roman" w:cs="Times New Roman"/>
          <w:sz w:val="24"/>
          <w:szCs w:val="24"/>
        </w:rPr>
        <w:t>Statutowe cele Stowarzyszenia to wspieranie rozwoju gospodarczego, kulturowego i turystycznego zrzeszonych gmin, min. poprzez: rozpowszechnianie idei odnowy wsi jako metody rozwoju; wspólne diagnozowanie problemów i barier rozwojowych oraz sposobów ich rozwiązywania; realizację wspólnie wybranych i zaakceptowanych projektów; aktywne współdziałanie na rzecz pozyskiwania środków zewnętrznych; upowszechnianie idei samorządności lokalnej i regionalnej oraz wspieranie jej rozwoju. Wspierającym członkiem PSORW jest Krajowe Stowarzyszenie Sołtysów. Spotkania członków stowarzyszenia odbywają się w różnych częściach Polski – z prezentacją specyfiki i dokonań poszczególnych gmin. W ubiegłym roku odbyły się dwa spotkania – w tym jedno na Podkarpaciu.</w:t>
      </w:r>
    </w:p>
    <w:p w:rsidR="00362749" w:rsidRPr="00362749" w:rsidRDefault="00362749" w:rsidP="0036274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749">
        <w:rPr>
          <w:rFonts w:ascii="Times New Roman" w:hAnsi="Times New Roman" w:cs="Times New Roman"/>
          <w:sz w:val="24"/>
          <w:szCs w:val="24"/>
        </w:rPr>
        <w:t xml:space="preserve">Przykładowe, często modelowe rozwiązania z bezpośrednim dostępem do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362749">
        <w:rPr>
          <w:rFonts w:ascii="Times New Roman" w:hAnsi="Times New Roman" w:cs="Times New Roman"/>
          <w:sz w:val="24"/>
          <w:szCs w:val="24"/>
        </w:rPr>
        <w:t xml:space="preserve">to najlepszy sposób na poznanie dobrych praktyk. </w:t>
      </w:r>
    </w:p>
    <w:p w:rsidR="00362749" w:rsidRPr="00362749" w:rsidRDefault="00362749" w:rsidP="0036274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749">
        <w:rPr>
          <w:rFonts w:ascii="Times New Roman" w:hAnsi="Times New Roman" w:cs="Times New Roman"/>
          <w:sz w:val="24"/>
          <w:szCs w:val="24"/>
        </w:rPr>
        <w:t xml:space="preserve">Wymiana doświadczeń w ramach PSORW przełożyła się w naszej gminie na konkretne rozwiązania. Jedno ze spotkań w 2015r. poświęcone było polityce senioralnej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362749">
        <w:rPr>
          <w:rFonts w:ascii="Times New Roman" w:hAnsi="Times New Roman" w:cs="Times New Roman"/>
          <w:sz w:val="24"/>
          <w:szCs w:val="24"/>
        </w:rPr>
        <w:t xml:space="preserve">co zapoczątkowało działania w kierunku utworzenia Dziennego Domu Senior – WIGOR </w:t>
      </w:r>
      <w:r w:rsidRPr="00362749">
        <w:rPr>
          <w:rFonts w:ascii="Times New Roman" w:hAnsi="Times New Roman" w:cs="Times New Roman"/>
          <w:sz w:val="24"/>
          <w:szCs w:val="24"/>
        </w:rPr>
        <w:lastRenderedPageBreak/>
        <w:t>w </w:t>
      </w:r>
      <w:proofErr w:type="spellStart"/>
      <w:r w:rsidRPr="00362749">
        <w:rPr>
          <w:rFonts w:ascii="Times New Roman" w:hAnsi="Times New Roman" w:cs="Times New Roman"/>
          <w:sz w:val="24"/>
          <w:szCs w:val="24"/>
        </w:rPr>
        <w:t>Niwiskach</w:t>
      </w:r>
      <w:proofErr w:type="spellEnd"/>
      <w:r w:rsidRPr="00362749">
        <w:rPr>
          <w:rFonts w:ascii="Times New Roman" w:hAnsi="Times New Roman" w:cs="Times New Roman"/>
          <w:sz w:val="24"/>
          <w:szCs w:val="24"/>
        </w:rPr>
        <w:t xml:space="preserve">. Kolejnym przykładem są świetlice wiejskie – których wzorowe funkcjonowanie było nam dane zobaczyć w gminie Cekcyn, gdzie również odbyło się spotkanie PSORW. </w:t>
      </w:r>
    </w:p>
    <w:p w:rsidR="00362749" w:rsidRDefault="00362749" w:rsidP="0036274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749">
        <w:rPr>
          <w:rFonts w:ascii="Times New Roman" w:hAnsi="Times New Roman" w:cs="Times New Roman"/>
          <w:sz w:val="24"/>
          <w:szCs w:val="24"/>
        </w:rPr>
        <w:t xml:space="preserve">Stowarzyszenie Polska Sieć Odnowy i Rozwoju Wsi realizuje projekt pn. </w:t>
      </w:r>
      <w:r w:rsidRPr="0036274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„Pomysł na wieś - Sieć Najciekawszych Wsi elementem zrównoważonego rozwoju obszarów wiejskich”</w:t>
      </w:r>
      <w:r w:rsidRPr="0036274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362749">
        <w:rPr>
          <w:rFonts w:ascii="Times New Roman" w:hAnsi="Times New Roman" w:cs="Times New Roman"/>
          <w:sz w:val="24"/>
          <w:szCs w:val="24"/>
        </w:rPr>
        <w:t>otrzymała dofinansowanie w wysokości 60 257,07 zł ze środków Krajowej Sieci Obszarów Wiejskich. Szkolenia dla liderów społeczności 23 miejscowości tworzących SNW.</w:t>
      </w:r>
      <w:r w:rsidR="00732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49" w:rsidRPr="00362749" w:rsidRDefault="00362749" w:rsidP="002F0A7D">
      <w:pPr>
        <w:spacing w:line="360" w:lineRule="auto"/>
        <w:jc w:val="both"/>
      </w:pPr>
    </w:p>
    <w:p w:rsidR="0073289C" w:rsidRDefault="00B3120F" w:rsidP="00FB4D93">
      <w:pPr>
        <w:pStyle w:val="NormalnyWeb"/>
        <w:spacing w:before="0" w:beforeAutospacing="0" w:after="240" w:afterAutospacing="0" w:line="360" w:lineRule="auto"/>
        <w:jc w:val="both"/>
      </w:pPr>
      <w:r w:rsidRPr="00362749">
        <w:t>7. Podjęcie uchwały w sprawie wprowadzenia zmian do Uchwały Budżetowej Gminy Niwiska na 2019 rok.</w:t>
      </w:r>
    </w:p>
    <w:p w:rsidR="0073289C" w:rsidRDefault="0073289C" w:rsidP="0073289C">
      <w:pPr>
        <w:pStyle w:val="NormalnyWeb"/>
        <w:spacing w:after="240" w:afterAutospacing="0" w:line="360" w:lineRule="auto"/>
        <w:jc w:val="both"/>
      </w:pPr>
      <w:r>
        <w:t xml:space="preserve">Wójt Gminy Niwiska Elżbieta Wróbel przedstawiła projekt uchwały budżetowej. </w:t>
      </w:r>
      <w:r w:rsidRPr="00834D48">
        <w:rPr>
          <w:rFonts w:eastAsia="Times New Roman"/>
          <w:szCs w:val="20"/>
        </w:rPr>
        <w:t xml:space="preserve">Zwiększa się dochody budżetowe na 2019 rok o kwotę </w:t>
      </w:r>
      <w:r w:rsidRPr="005F6F09">
        <w:rPr>
          <w:rFonts w:eastAsia="Times New Roman"/>
          <w:bCs/>
          <w:szCs w:val="20"/>
        </w:rPr>
        <w:t xml:space="preserve">143.041,00 zł., z tego: dochody bieżące o kwotę 28.041,00 zł i dochody majątkowe o kwotę 115.000,00 zł. </w:t>
      </w:r>
      <w:r w:rsidRPr="005F6F09">
        <w:rPr>
          <w:rFonts w:eastAsia="Times New Roman"/>
          <w:bCs/>
          <w:szCs w:val="20"/>
          <w:lang w:eastAsia="x-none"/>
        </w:rPr>
        <w:t xml:space="preserve">Zmniejsza się wydatki budżetowe na 2019 rok o kwotę 139.976,30 z tego: wydatki bieżące o kwotę – 99.976,30 zł i wydatki majątkowe o kwotę – 40.000,00 zł. </w:t>
      </w:r>
      <w:r w:rsidRPr="005F6F09">
        <w:rPr>
          <w:rFonts w:eastAsia="Times New Roman"/>
          <w:bCs/>
          <w:szCs w:val="20"/>
        </w:rPr>
        <w:t xml:space="preserve">Zwiększa się wydatki budżetowe na 2019 rok o kwotę </w:t>
      </w:r>
      <w:r w:rsidRPr="005F6F09">
        <w:rPr>
          <w:rFonts w:eastAsia="Times New Roman"/>
          <w:bCs/>
          <w:snapToGrid w:val="0"/>
          <w:szCs w:val="20"/>
        </w:rPr>
        <w:t>283.017,30 zł</w:t>
      </w:r>
      <w:r w:rsidRPr="005F6F09">
        <w:rPr>
          <w:rFonts w:eastAsia="Times New Roman"/>
          <w:bCs/>
          <w:szCs w:val="20"/>
        </w:rPr>
        <w:t>., z tego:</w:t>
      </w:r>
      <w:r>
        <w:rPr>
          <w:rFonts w:eastAsia="Times New Roman"/>
          <w:szCs w:val="20"/>
        </w:rPr>
        <w:t xml:space="preserve"> </w:t>
      </w:r>
      <w:r w:rsidRPr="00834D48">
        <w:rPr>
          <w:rFonts w:eastAsia="Times New Roman"/>
          <w:szCs w:val="20"/>
        </w:rPr>
        <w:t>wydatki bieżące – 40.384,00 zł</w:t>
      </w:r>
      <w:r>
        <w:rPr>
          <w:rFonts w:eastAsia="Times New Roman"/>
          <w:szCs w:val="20"/>
        </w:rPr>
        <w:t xml:space="preserve"> i </w:t>
      </w:r>
      <w:r w:rsidRPr="00834D48">
        <w:rPr>
          <w:rFonts w:eastAsia="Times New Roman"/>
          <w:szCs w:val="20"/>
        </w:rPr>
        <w:t>wydatki majątkowe –242.633,30 zł.</w:t>
      </w:r>
      <w:r w:rsidR="00B22C7E">
        <w:rPr>
          <w:rFonts w:eastAsia="Times New Roman"/>
          <w:szCs w:val="20"/>
        </w:rPr>
        <w:t xml:space="preserve"> Głos zabrał Radny Stanisław Rzemień, zapytał się, ile Gmina Kolbuszowa dołożyła do zakupu</w:t>
      </w:r>
      <w:r w:rsidR="00FB4D93">
        <w:rPr>
          <w:rFonts w:eastAsia="Times New Roman"/>
          <w:szCs w:val="20"/>
        </w:rPr>
        <w:t xml:space="preserve"> skokochronu</w:t>
      </w:r>
      <w:r w:rsidR="00B22C7E">
        <w:rPr>
          <w:rFonts w:eastAsia="Times New Roman"/>
          <w:szCs w:val="20"/>
        </w:rPr>
        <w:t xml:space="preserve">, a ile gminy pozostałe? </w:t>
      </w:r>
      <w:r w:rsidR="00C61404">
        <w:rPr>
          <w:rFonts w:eastAsia="Times New Roman"/>
          <w:szCs w:val="20"/>
        </w:rPr>
        <w:t>Wartość skokochronu to 28 tysięcy złotych, Powiat Kolbuszowski zaoferował 5000 zł, z</w:t>
      </w:r>
      <w:r w:rsidR="00B22C7E">
        <w:rPr>
          <w:rFonts w:eastAsia="Times New Roman"/>
          <w:szCs w:val="20"/>
        </w:rPr>
        <w:t xml:space="preserve">akup urządzenia będzie służyło wszystkim, </w:t>
      </w:r>
      <w:r w:rsidR="00C61404">
        <w:rPr>
          <w:rFonts w:eastAsia="Times New Roman"/>
          <w:szCs w:val="20"/>
        </w:rPr>
        <w:t xml:space="preserve">pozostałą kwotę podzielono proporcjonalnie do liczby mieszkańców. </w:t>
      </w:r>
      <w:r w:rsidR="00834742">
        <w:rPr>
          <w:rFonts w:eastAsia="Times New Roman"/>
          <w:szCs w:val="20"/>
        </w:rPr>
        <w:t xml:space="preserve">Gmina </w:t>
      </w:r>
      <w:r w:rsidR="006F7DD0">
        <w:rPr>
          <w:rFonts w:eastAsia="Times New Roman"/>
          <w:szCs w:val="20"/>
        </w:rPr>
        <w:t>Cmolas</w:t>
      </w:r>
      <w:r w:rsidR="00834742">
        <w:rPr>
          <w:rFonts w:eastAsia="Times New Roman"/>
          <w:szCs w:val="20"/>
        </w:rPr>
        <w:t xml:space="preserve"> dołożyła 3000 złotych, Kolbuszowa 9000 złotych, Majdan Królewski 3700 złotych, Dzikowiec 2400 zł, Raniżów 2600 zł</w:t>
      </w:r>
      <w:r w:rsidR="00FB4D93">
        <w:rPr>
          <w:rFonts w:eastAsia="Times New Roman"/>
          <w:szCs w:val="20"/>
        </w:rPr>
        <w:t xml:space="preserve"> – wyjaśniła Wójt Elżbieta Wróbel. </w:t>
      </w:r>
      <w:r w:rsidR="00834742">
        <w:rPr>
          <w:rFonts w:eastAsia="Times New Roman"/>
          <w:szCs w:val="20"/>
        </w:rPr>
        <w:t xml:space="preserve">  </w:t>
      </w:r>
    </w:p>
    <w:p w:rsidR="00807356" w:rsidRPr="00362749" w:rsidRDefault="00B3120F">
      <w:pPr>
        <w:pStyle w:val="NormalnyWeb"/>
        <w:spacing w:after="240" w:afterAutospacing="0"/>
      </w:pPr>
      <w:r w:rsidRPr="00362749">
        <w:rPr>
          <w:b/>
          <w:bCs/>
          <w:u w:val="single"/>
        </w:rPr>
        <w:t>Głosowano w sprawie:</w:t>
      </w:r>
      <w:r w:rsidRPr="00362749">
        <w:br/>
        <w:t>Podjęcie uchwały w sprawie wprowadzenia zmian do Uchwały Budżetowej Gminy Niwiska na 2019 rok.</w:t>
      </w:r>
      <w:r w:rsidRPr="00362749">
        <w:br/>
      </w:r>
      <w:r w:rsidRPr="00362749">
        <w:br/>
      </w:r>
      <w:r w:rsidRPr="00362749">
        <w:rPr>
          <w:rStyle w:val="Pogrubienie"/>
          <w:u w:val="single"/>
        </w:rPr>
        <w:t>Wyniki głosowania</w:t>
      </w:r>
      <w:r w:rsidRPr="00362749">
        <w:br/>
        <w:t>ZA: 15, PRZECIW: 0, WSTRZYMUJĘ SIĘ: 0, BRAK GŁOSU: 0, NIEOBECNI: 0</w:t>
      </w:r>
      <w:r w:rsidRPr="00362749">
        <w:br/>
      </w:r>
      <w:r w:rsidRPr="00362749">
        <w:br/>
      </w:r>
      <w:r w:rsidRPr="00362749">
        <w:rPr>
          <w:u w:val="single"/>
        </w:rPr>
        <w:t>Wyniki imienne:</w:t>
      </w:r>
      <w:r w:rsidRPr="00362749">
        <w:br/>
        <w:t>ZA (15)</w:t>
      </w:r>
      <w:r w:rsidRPr="00362749">
        <w:br/>
        <w:t xml:space="preserve">Adam Chlebowski, Danuta </w:t>
      </w:r>
      <w:proofErr w:type="spellStart"/>
      <w:r w:rsidRPr="00362749">
        <w:t>Dłużeń</w:t>
      </w:r>
      <w:proofErr w:type="spellEnd"/>
      <w:r w:rsidRPr="00362749">
        <w:t xml:space="preserve">, Ewa </w:t>
      </w:r>
      <w:proofErr w:type="spellStart"/>
      <w:r w:rsidRPr="00362749">
        <w:t>Jachyra</w:t>
      </w:r>
      <w:proofErr w:type="spellEnd"/>
      <w:r w:rsidRPr="00362749">
        <w:t xml:space="preserve">, Robert Łakomy, Stanisław Magda, </w:t>
      </w:r>
      <w:r w:rsidR="007B6C13">
        <w:br/>
      </w:r>
      <w:r w:rsidRPr="00362749">
        <w:t xml:space="preserve">Robert Róg, Stanisław Rzemień, Stanisław Rzeszutek, Damian Serafin, Piotr Skiba, </w:t>
      </w:r>
      <w:r w:rsidR="007B6C13">
        <w:br/>
      </w:r>
      <w:r w:rsidRPr="00362749">
        <w:t xml:space="preserve">Łukasz </w:t>
      </w:r>
      <w:proofErr w:type="spellStart"/>
      <w:r w:rsidRPr="00362749">
        <w:t>Stęga</w:t>
      </w:r>
      <w:proofErr w:type="spellEnd"/>
      <w:r w:rsidRPr="00362749">
        <w:t xml:space="preserve">, Mieczysław Śpiewak, Stanisław Świątek, Adam Świder, Tomasz Zygmunt </w:t>
      </w:r>
      <w:r w:rsidRPr="00362749">
        <w:br/>
      </w:r>
    </w:p>
    <w:p w:rsidR="00807356" w:rsidRPr="00362749" w:rsidRDefault="007B6C13">
      <w:pPr>
        <w:divId w:val="1238250667"/>
        <w:rPr>
          <w:rFonts w:eastAsia="Times New Roman"/>
        </w:rPr>
      </w:pPr>
      <w:r>
        <w:rPr>
          <w:rFonts w:eastAsia="Times New Roman"/>
          <w:b/>
          <w:bCs/>
        </w:rPr>
        <w:t xml:space="preserve">Radni jednogłośnie przyjęli </w:t>
      </w:r>
      <w:r w:rsidR="00B3120F" w:rsidRPr="00362749">
        <w:rPr>
          <w:rFonts w:eastAsia="Times New Roman"/>
          <w:b/>
          <w:bCs/>
        </w:rPr>
        <w:t>Uchwał</w:t>
      </w:r>
      <w:r>
        <w:rPr>
          <w:rFonts w:eastAsia="Times New Roman"/>
          <w:b/>
          <w:bCs/>
        </w:rPr>
        <w:t>ę</w:t>
      </w:r>
      <w:r w:rsidR="00B3120F" w:rsidRPr="00362749">
        <w:rPr>
          <w:rFonts w:eastAsia="Times New Roman"/>
          <w:b/>
          <w:bCs/>
        </w:rPr>
        <w:t xml:space="preserve"> nr IX/57/2019</w:t>
      </w:r>
      <w:r w:rsidRPr="007B6C13">
        <w:t xml:space="preserve"> </w:t>
      </w:r>
      <w:r w:rsidRPr="007B6C13">
        <w:rPr>
          <w:b/>
          <w:bCs/>
        </w:rPr>
        <w:t>w sprawie wprowadzenia zmian do Uchwały Budżetowej Gminy Niwiska na 2019 rok..</w:t>
      </w:r>
      <w:r w:rsidRPr="007B6C13">
        <w:rPr>
          <w:rFonts w:eastAsia="Times New Roman"/>
        </w:rPr>
        <w:br/>
      </w:r>
    </w:p>
    <w:p w:rsidR="007B6C13" w:rsidRDefault="00B3120F">
      <w:pPr>
        <w:spacing w:after="240"/>
        <w:rPr>
          <w:rFonts w:eastAsia="Times New Roman"/>
        </w:rPr>
      </w:pPr>
      <w:r>
        <w:rPr>
          <w:rFonts w:eastAsia="Times New Roman"/>
        </w:rPr>
        <w:lastRenderedPageBreak/>
        <w:t>8. Przedstawienie raportu o stanie Gminy Niwiska za 2018 rok.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7B6C13" w:rsidRPr="00F56B53" w:rsidRDefault="007B6C13" w:rsidP="007B6C13">
      <w:pPr>
        <w:shd w:val="clear" w:color="auto" w:fill="FFFFFF"/>
        <w:spacing w:after="150" w:line="360" w:lineRule="auto"/>
        <w:jc w:val="both"/>
        <w:rPr>
          <w:rFonts w:eastAsia="Times New Roman"/>
        </w:rPr>
      </w:pPr>
      <w:r>
        <w:rPr>
          <w:rFonts w:eastAsia="Times New Roman"/>
          <w:color w:val="333333"/>
        </w:rPr>
        <w:t xml:space="preserve">Głos zabrała Wójt Elżbieta Wróbel. </w:t>
      </w:r>
      <w:r w:rsidRPr="007B6C13">
        <w:rPr>
          <w:rFonts w:eastAsia="Times New Roman"/>
          <w:color w:val="333333"/>
        </w:rPr>
        <w:t xml:space="preserve">W związku z nowelizacją ustawy o samorządzie gminnym (Dz. U. 2019 r. poz. 506) Wójt Gminy od tego roku w terminie do dnia 31 maja przedstawia Radzie Gminy raport o stanie gminy. Raport obejmuje podsumowanie działalności wójta </w:t>
      </w:r>
      <w:r>
        <w:rPr>
          <w:rFonts w:eastAsia="Times New Roman"/>
          <w:color w:val="333333"/>
        </w:rPr>
        <w:br/>
      </w:r>
      <w:r w:rsidRPr="007B6C13">
        <w:rPr>
          <w:rFonts w:eastAsia="Times New Roman"/>
          <w:color w:val="333333"/>
        </w:rPr>
        <w:t>w roku poprzednim,</w:t>
      </w:r>
      <w:r>
        <w:rPr>
          <w:rFonts w:eastAsia="Times New Roman"/>
          <w:color w:val="333333"/>
        </w:rPr>
        <w:t xml:space="preserve"> </w:t>
      </w:r>
      <w:r w:rsidRPr="007B6C13">
        <w:rPr>
          <w:rFonts w:eastAsia="Times New Roman"/>
          <w:color w:val="333333"/>
        </w:rPr>
        <w:t>w szczególności realizację polityk, programów i strategii oraz uchwał rady gminy.</w:t>
      </w:r>
      <w:r>
        <w:rPr>
          <w:rFonts w:eastAsia="Times New Roman"/>
          <w:color w:val="333333"/>
        </w:rPr>
        <w:t xml:space="preserve"> </w:t>
      </w:r>
      <w:r w:rsidRPr="007B6C13">
        <w:rPr>
          <w:rFonts w:eastAsia="Times New Roman"/>
          <w:color w:val="333333"/>
        </w:rPr>
        <w:t xml:space="preserve">Raport Wójta o stanie Gminy Niwiska przedstawiam Radnym na dzisiejszej sesji. </w:t>
      </w:r>
      <w:r>
        <w:rPr>
          <w:rFonts w:eastAsia="Times New Roman"/>
          <w:color w:val="333333"/>
        </w:rPr>
        <w:t xml:space="preserve"> </w:t>
      </w:r>
      <w:r w:rsidRPr="007B6C13">
        <w:rPr>
          <w:rFonts w:eastAsia="Times New Roman"/>
          <w:color w:val="333333"/>
        </w:rPr>
        <w:t xml:space="preserve">Raport ma charakter publiczny co oznacza, że mieszkańcy gminy mają prawo brać udział </w:t>
      </w:r>
      <w:r>
        <w:rPr>
          <w:rFonts w:eastAsia="Times New Roman"/>
          <w:color w:val="333333"/>
        </w:rPr>
        <w:br/>
      </w:r>
      <w:r w:rsidRPr="007B6C13">
        <w:rPr>
          <w:rFonts w:eastAsia="Times New Roman"/>
          <w:color w:val="333333"/>
        </w:rPr>
        <w:t xml:space="preserve">w debacie nad raportem. W debacie może wziąć udział 15 mieszkańców gminy. </w:t>
      </w:r>
      <w:r>
        <w:rPr>
          <w:rFonts w:eastAsia="Times New Roman"/>
          <w:color w:val="333333"/>
        </w:rPr>
        <w:br/>
      </w:r>
      <w:r w:rsidRPr="007B6C13">
        <w:rPr>
          <w:rFonts w:eastAsia="Times New Roman"/>
          <w:color w:val="333333"/>
        </w:rPr>
        <w:t xml:space="preserve">Dla mieszkańca, który chciałby zabrać głos w debacie wymagane jest dokonanie pisemnego zgłoszenia do Przewodniczącego Rady Gminy w </w:t>
      </w:r>
      <w:proofErr w:type="spellStart"/>
      <w:r w:rsidRPr="007B6C13">
        <w:rPr>
          <w:rFonts w:eastAsia="Times New Roman"/>
          <w:color w:val="333333"/>
        </w:rPr>
        <w:t>Niwiskach</w:t>
      </w:r>
      <w:proofErr w:type="spellEnd"/>
      <w:r w:rsidRPr="007B6C13">
        <w:rPr>
          <w:rFonts w:eastAsia="Times New Roman"/>
          <w:color w:val="333333"/>
        </w:rPr>
        <w:t xml:space="preserve"> najpóźniej do 26 czerwca </w:t>
      </w:r>
      <w:r>
        <w:rPr>
          <w:rFonts w:eastAsia="Times New Roman"/>
          <w:color w:val="333333"/>
        </w:rPr>
        <w:br/>
      </w:r>
      <w:r w:rsidRPr="007B6C13">
        <w:rPr>
          <w:rFonts w:eastAsia="Times New Roman"/>
          <w:color w:val="333333"/>
        </w:rPr>
        <w:t>2019 roku do godz. 15</w:t>
      </w:r>
      <w:r w:rsidRPr="007B6C13">
        <w:rPr>
          <w:rFonts w:eastAsia="Times New Roman"/>
          <w:color w:val="333333"/>
          <w:vertAlign w:val="superscript"/>
        </w:rPr>
        <w:t>30</w:t>
      </w:r>
      <w:r w:rsidRPr="007B6C13">
        <w:rPr>
          <w:rFonts w:eastAsia="Times New Roman"/>
          <w:color w:val="333333"/>
        </w:rPr>
        <w:t xml:space="preserve">. Zgłoszenie winno być poparte podpisami co najmniej 20 osób. </w:t>
      </w:r>
      <w:r>
        <w:rPr>
          <w:rFonts w:eastAsia="Times New Roman"/>
          <w:color w:val="333333"/>
        </w:rPr>
        <w:br/>
      </w:r>
      <w:r w:rsidRPr="007B6C13">
        <w:rPr>
          <w:rFonts w:eastAsia="Times New Roman"/>
          <w:color w:val="333333"/>
        </w:rPr>
        <w:t>Wzór zgłoszenia dostępny na stronie gminy Niwiska.</w:t>
      </w:r>
      <w:r>
        <w:rPr>
          <w:rFonts w:eastAsia="Times New Roman"/>
          <w:color w:val="333333"/>
        </w:rPr>
        <w:t xml:space="preserve"> </w:t>
      </w:r>
      <w:r w:rsidRPr="007B6C13">
        <w:rPr>
          <w:rFonts w:eastAsia="Times New Roman"/>
          <w:color w:val="333333"/>
        </w:rPr>
        <w:t>Debata nad raportem o stanie gminy Niwiska zgodni</w:t>
      </w:r>
      <w:r>
        <w:rPr>
          <w:rFonts w:eastAsia="Times New Roman"/>
          <w:color w:val="333333"/>
        </w:rPr>
        <w:t>e</w:t>
      </w:r>
      <w:r w:rsidRPr="007B6C13">
        <w:rPr>
          <w:rFonts w:eastAsia="Times New Roman"/>
          <w:color w:val="333333"/>
        </w:rPr>
        <w:t xml:space="preserve"> z zapisami w/w ustawy odbędzie się na sesji absolutoryjnej, która jest planowana na dzień 27 czerwca 2019 r.</w:t>
      </w:r>
      <w:r>
        <w:rPr>
          <w:rFonts w:eastAsia="Times New Roman"/>
          <w:color w:val="333333"/>
        </w:rPr>
        <w:t xml:space="preserve"> </w:t>
      </w:r>
      <w:r w:rsidRPr="007B6C13">
        <w:rPr>
          <w:rFonts w:eastAsia="Times New Roman"/>
          <w:color w:val="333333"/>
        </w:rPr>
        <w:t xml:space="preserve">Treść raportu o stanie gminy jest dostępna dzisiaj </w:t>
      </w:r>
      <w:r>
        <w:rPr>
          <w:rFonts w:eastAsia="Times New Roman"/>
          <w:color w:val="333333"/>
        </w:rPr>
        <w:br/>
      </w:r>
      <w:r w:rsidRPr="00F56B53">
        <w:rPr>
          <w:rFonts w:eastAsia="Times New Roman"/>
        </w:rPr>
        <w:t>na stronie internetowej BIP Urzędu </w:t>
      </w:r>
      <w:hyperlink r:id="rId6" w:history="1">
        <w:r w:rsidRPr="00F56B53">
          <w:rPr>
            <w:rFonts w:eastAsia="Times New Roman"/>
          </w:rPr>
          <w:t>http://www.niwiska.biuletyn.net/</w:t>
        </w:r>
      </w:hyperlink>
      <w:r w:rsidR="00F56B53">
        <w:rPr>
          <w:rFonts w:eastAsia="Times New Roman"/>
        </w:rPr>
        <w:t>.</w:t>
      </w:r>
    </w:p>
    <w:p w:rsidR="007B6C13" w:rsidRDefault="007B6C13" w:rsidP="007B6C13">
      <w:pPr>
        <w:ind w:left="-284"/>
        <w:rPr>
          <w:sz w:val="28"/>
          <w:szCs w:val="28"/>
        </w:rPr>
      </w:pPr>
    </w:p>
    <w:p w:rsidR="00446947" w:rsidRDefault="00B3120F" w:rsidP="00F56B53">
      <w:pPr>
        <w:spacing w:after="240"/>
        <w:rPr>
          <w:rFonts w:eastAsia="Times New Roman"/>
        </w:rPr>
      </w:pPr>
      <w:r>
        <w:rPr>
          <w:rFonts w:eastAsia="Times New Roman"/>
        </w:rPr>
        <w:t>9. Wolne wnioski i informacje.</w:t>
      </w:r>
      <w:r>
        <w:rPr>
          <w:rFonts w:eastAsia="Times New Roman"/>
        </w:rPr>
        <w:br/>
      </w:r>
    </w:p>
    <w:p w:rsidR="00446947" w:rsidRDefault="00A35AE1" w:rsidP="00446947">
      <w:pPr>
        <w:spacing w:after="240" w:line="360" w:lineRule="auto"/>
        <w:jc w:val="both"/>
        <w:rPr>
          <w:rFonts w:eastAsia="Times New Roman"/>
        </w:rPr>
      </w:pPr>
      <w:r>
        <w:rPr>
          <w:rFonts w:eastAsia="Times New Roman"/>
        </w:rPr>
        <w:t>Elżbieta Wróbel przekazała zebranym, iż s</w:t>
      </w:r>
      <w:r w:rsidR="00446947">
        <w:rPr>
          <w:rFonts w:eastAsia="Times New Roman"/>
        </w:rPr>
        <w:t xml:space="preserve">tan klęski żywiołowej – powódź, obfite opady deszczu dosięgły Gminę Niwiska poprzez 2 małe rzeki Trześniówka i </w:t>
      </w:r>
      <w:proofErr w:type="spellStart"/>
      <w:r w:rsidR="00446947">
        <w:rPr>
          <w:rFonts w:eastAsia="Times New Roman"/>
        </w:rPr>
        <w:t>Świerczówka</w:t>
      </w:r>
      <w:proofErr w:type="spellEnd"/>
      <w:r w:rsidR="00446947">
        <w:rPr>
          <w:rFonts w:eastAsia="Times New Roman"/>
        </w:rPr>
        <w:t xml:space="preserve">. Gmina </w:t>
      </w:r>
      <w:r>
        <w:rPr>
          <w:rFonts w:eastAsia="Times New Roman"/>
        </w:rPr>
        <w:br/>
      </w:r>
      <w:r w:rsidR="00446947">
        <w:rPr>
          <w:rFonts w:eastAsia="Times New Roman"/>
        </w:rPr>
        <w:t>na zgłoszenie szkód powodziowych m</w:t>
      </w:r>
      <w:r w:rsidR="00FB4D93">
        <w:rPr>
          <w:rFonts w:eastAsia="Times New Roman"/>
        </w:rPr>
        <w:t>i</w:t>
      </w:r>
      <w:r w:rsidR="00446947">
        <w:rPr>
          <w:rFonts w:eastAsia="Times New Roman"/>
        </w:rPr>
        <w:t>a</w:t>
      </w:r>
      <w:r w:rsidR="00FB4D93">
        <w:rPr>
          <w:rFonts w:eastAsia="Times New Roman"/>
        </w:rPr>
        <w:t>ła</w:t>
      </w:r>
      <w:r w:rsidR="00446947">
        <w:rPr>
          <w:rFonts w:eastAsia="Times New Roman"/>
        </w:rPr>
        <w:t xml:space="preserve"> 48 godzin. Zostały zgłoszone szkody na obiektach </w:t>
      </w:r>
      <w:r>
        <w:rPr>
          <w:rFonts w:eastAsia="Times New Roman"/>
        </w:rPr>
        <w:br/>
      </w:r>
      <w:r w:rsidR="00446947">
        <w:rPr>
          <w:rFonts w:eastAsia="Times New Roman"/>
        </w:rPr>
        <w:t xml:space="preserve">i infrastrukturze komunalnej: w szkole podstawowej w Trześni, Siedlance, Przyłęku, Szkole Muzycznej, Urzędzie Gminy, infrastrukturze drogowej i mostowej. Indywidualne osoby/rolnicy mogą zgłaszać szkody uprawne, więcej informacji </w:t>
      </w:r>
      <w:r w:rsidR="00FB4D93">
        <w:rPr>
          <w:rFonts w:eastAsia="Times New Roman"/>
        </w:rPr>
        <w:t xml:space="preserve">jest </w:t>
      </w:r>
      <w:r w:rsidR="00446947">
        <w:rPr>
          <w:rFonts w:eastAsia="Times New Roman"/>
        </w:rPr>
        <w:t xml:space="preserve">na naszej stronie internetowej. Posesje </w:t>
      </w:r>
      <w:r>
        <w:rPr>
          <w:rFonts w:eastAsia="Times New Roman"/>
        </w:rPr>
        <w:t xml:space="preserve">indywidualne winny być zgłaszane do ubezpieczyciela. Wójt dodała, </w:t>
      </w:r>
      <w:r w:rsidR="005A0691">
        <w:rPr>
          <w:rFonts w:eastAsia="Times New Roman"/>
        </w:rPr>
        <w:br/>
      </w:r>
      <w:r>
        <w:rPr>
          <w:rFonts w:eastAsia="Times New Roman"/>
        </w:rPr>
        <w:t xml:space="preserve">że szkody są bardzo duże. </w:t>
      </w:r>
      <w:r w:rsidR="00080622">
        <w:rPr>
          <w:rFonts w:eastAsia="Times New Roman"/>
        </w:rPr>
        <w:t xml:space="preserve">Na terenie gminy zostało wydane około 1000 sztuk worków, </w:t>
      </w:r>
      <w:r w:rsidR="005A0691">
        <w:rPr>
          <w:rFonts w:eastAsia="Times New Roman"/>
        </w:rPr>
        <w:br/>
      </w:r>
      <w:r w:rsidR="00080622">
        <w:rPr>
          <w:rFonts w:eastAsia="Times New Roman"/>
        </w:rPr>
        <w:t>mamy zapas 1000 sztuk.</w:t>
      </w:r>
      <w:r w:rsidR="002E68E7">
        <w:rPr>
          <w:rFonts w:eastAsia="Times New Roman"/>
        </w:rPr>
        <w:t xml:space="preserve"> Radny Łukasz </w:t>
      </w:r>
      <w:proofErr w:type="spellStart"/>
      <w:r w:rsidR="002E68E7">
        <w:rPr>
          <w:rFonts w:eastAsia="Times New Roman"/>
        </w:rPr>
        <w:t>Stęga</w:t>
      </w:r>
      <w:proofErr w:type="spellEnd"/>
      <w:r w:rsidR="002E68E7">
        <w:rPr>
          <w:rFonts w:eastAsia="Times New Roman"/>
        </w:rPr>
        <w:t xml:space="preserve"> uważa, że były trudności w pozyskaniu worków. Zastanawiał się,</w:t>
      </w:r>
      <w:r w:rsidR="005A0691">
        <w:rPr>
          <w:rFonts w:eastAsia="Times New Roman"/>
        </w:rPr>
        <w:t xml:space="preserve"> </w:t>
      </w:r>
      <w:r w:rsidR="002E68E7">
        <w:rPr>
          <w:rFonts w:eastAsia="Times New Roman"/>
        </w:rPr>
        <w:t xml:space="preserve">czy byłaby możliwość rozdysponowania worków na poszczególne jednostki OSP. </w:t>
      </w:r>
      <w:r w:rsidR="00A11CA5">
        <w:rPr>
          <w:rFonts w:eastAsia="Times New Roman"/>
        </w:rPr>
        <w:t xml:space="preserve">Piotr Skiba uważa, że worki winny być na poszczególnych jednostkach. </w:t>
      </w:r>
      <w:r w:rsidR="005A0691">
        <w:rPr>
          <w:rFonts w:eastAsia="Times New Roman"/>
        </w:rPr>
        <w:br/>
      </w:r>
      <w:r w:rsidR="00D341F0">
        <w:rPr>
          <w:rFonts w:eastAsia="Times New Roman"/>
        </w:rPr>
        <w:t xml:space="preserve">Adam Chlebowski uważa, że droga powiatowa zniszczona przez ulewy powinna być priorytetowa. Po naprawie przez powiat mostu na drodze relacji Niwiska-Hucina przejazd </w:t>
      </w:r>
      <w:r w:rsidR="005A0691">
        <w:rPr>
          <w:rFonts w:eastAsia="Times New Roman"/>
        </w:rPr>
        <w:br/>
      </w:r>
      <w:r w:rsidR="00D341F0">
        <w:rPr>
          <w:rFonts w:eastAsia="Times New Roman"/>
        </w:rPr>
        <w:t>nie jest bezpieczny – stwierdził Radny Chlebowski.</w:t>
      </w:r>
      <w:r w:rsidR="00A31575">
        <w:rPr>
          <w:rFonts w:eastAsia="Times New Roman"/>
        </w:rPr>
        <w:t xml:space="preserve"> Czy są czynione jakieś kroki, aby pozyskać </w:t>
      </w:r>
      <w:r w:rsidR="00A31575">
        <w:rPr>
          <w:rFonts w:eastAsia="Times New Roman"/>
        </w:rPr>
        <w:lastRenderedPageBreak/>
        <w:t xml:space="preserve">pieniądze w temacie naprawy tego odcinka drogi – zastanawiał się  Adam Chlebowski. </w:t>
      </w:r>
      <w:r w:rsidR="005A0691">
        <w:rPr>
          <w:rFonts w:eastAsia="Times New Roman"/>
        </w:rPr>
        <w:br/>
      </w:r>
      <w:r w:rsidR="00A31575">
        <w:rPr>
          <w:rFonts w:eastAsia="Times New Roman"/>
        </w:rPr>
        <w:t xml:space="preserve">Wójt przekazała, że Centrum Zarządzania Kryzysowego było w Powiecie, spotkania i raporty od gmin, policji, straży były na bieżąco, szkoda jest zgłoszona. </w:t>
      </w:r>
      <w:r w:rsidR="003028AF">
        <w:rPr>
          <w:rFonts w:eastAsia="Times New Roman"/>
        </w:rPr>
        <w:t xml:space="preserve">Głos zabrał Adam Świder, poruszył temat zabezpieczenia plandek na wypadek wichur, burz. Wójt przekazała, </w:t>
      </w:r>
      <w:r w:rsidR="005A0691">
        <w:rPr>
          <w:rFonts w:eastAsia="Times New Roman"/>
        </w:rPr>
        <w:br/>
      </w:r>
      <w:r w:rsidR="003028AF">
        <w:rPr>
          <w:rFonts w:eastAsia="Times New Roman"/>
        </w:rPr>
        <w:t xml:space="preserve">że właściciel sklepu udostępni w sklepie o każdej porze plandeki; plandeki są </w:t>
      </w:r>
      <w:r w:rsidR="005A0691">
        <w:rPr>
          <w:rFonts w:eastAsia="Times New Roman"/>
        </w:rPr>
        <w:t xml:space="preserve">też </w:t>
      </w:r>
      <w:r w:rsidR="003028AF">
        <w:rPr>
          <w:rFonts w:eastAsia="Times New Roman"/>
        </w:rPr>
        <w:t xml:space="preserve">w siedzibie ZUK, a także w OSP. </w:t>
      </w:r>
      <w:r w:rsidR="00366E41">
        <w:rPr>
          <w:rFonts w:eastAsia="Times New Roman"/>
        </w:rPr>
        <w:t xml:space="preserve">Łukasz </w:t>
      </w:r>
      <w:proofErr w:type="spellStart"/>
      <w:r w:rsidR="00366E41">
        <w:rPr>
          <w:rFonts w:eastAsia="Times New Roman"/>
        </w:rPr>
        <w:t>Stęga</w:t>
      </w:r>
      <w:proofErr w:type="spellEnd"/>
      <w:r w:rsidR="00366E41">
        <w:rPr>
          <w:rFonts w:eastAsia="Times New Roman"/>
        </w:rPr>
        <w:t xml:space="preserve"> zapytał się, czy w temacie oznakowania były jakieś odpowiedzi ze Starostwa Powiatowego, bo doszło do kolejnych zdarzeń drogowych. </w:t>
      </w:r>
      <w:r w:rsidR="005A0691">
        <w:rPr>
          <w:rFonts w:eastAsia="Times New Roman"/>
        </w:rPr>
        <w:br/>
      </w:r>
      <w:r w:rsidR="00366E41">
        <w:rPr>
          <w:rFonts w:eastAsia="Times New Roman"/>
        </w:rPr>
        <w:t xml:space="preserve">Wójt uważa, że pytanie jest do radnych powiatowych, nikt nie zaprosił Wójta na spotkanie </w:t>
      </w:r>
      <w:r w:rsidR="005A0691">
        <w:rPr>
          <w:rFonts w:eastAsia="Times New Roman"/>
        </w:rPr>
        <w:br/>
      </w:r>
      <w:r w:rsidR="00366E41">
        <w:rPr>
          <w:rFonts w:eastAsia="Times New Roman"/>
        </w:rPr>
        <w:t>do powiatu, wiedzy takiej nie ma.</w:t>
      </w:r>
      <w:r w:rsidR="00024E2D">
        <w:rPr>
          <w:rFonts w:eastAsia="Times New Roman"/>
        </w:rPr>
        <w:t xml:space="preserve"> Przewodniczący Róg uważa, że trzeba zwrócić się ponownie z poruszoną kwestią</w:t>
      </w:r>
      <w:r w:rsidR="00283942">
        <w:rPr>
          <w:rFonts w:eastAsia="Times New Roman"/>
        </w:rPr>
        <w:t>, również na komisji gospodarczej</w:t>
      </w:r>
      <w:r w:rsidR="00024E2D">
        <w:rPr>
          <w:rFonts w:eastAsia="Times New Roman"/>
        </w:rPr>
        <w:t xml:space="preserve">. </w:t>
      </w:r>
      <w:r w:rsidR="00283942">
        <w:rPr>
          <w:rFonts w:eastAsia="Times New Roman"/>
        </w:rPr>
        <w:t xml:space="preserve">Jeżeli chodzi o worki, to winny być </w:t>
      </w:r>
      <w:r w:rsidR="005A0691">
        <w:rPr>
          <w:rFonts w:eastAsia="Times New Roman"/>
        </w:rPr>
        <w:br/>
      </w:r>
      <w:bookmarkStart w:id="0" w:name="_GoBack"/>
      <w:bookmarkEnd w:id="0"/>
      <w:r w:rsidR="00283942">
        <w:rPr>
          <w:rFonts w:eastAsia="Times New Roman"/>
        </w:rPr>
        <w:t xml:space="preserve">w jednym miejscu – uważa Przewodniczący Róg. </w:t>
      </w:r>
      <w:r w:rsidR="00C31EA3">
        <w:rPr>
          <w:rFonts w:eastAsia="Times New Roman"/>
        </w:rPr>
        <w:t xml:space="preserve">Radny Rzemień również uważa, że worki powinny być w jednym miejscu. </w:t>
      </w:r>
      <w:r w:rsidR="00E2271A">
        <w:rPr>
          <w:rFonts w:eastAsia="Times New Roman"/>
        </w:rPr>
        <w:t xml:space="preserve">Adam Chlebowski uważa, akcja ratownicza była na czas, zarządzanie również. </w:t>
      </w:r>
    </w:p>
    <w:p w:rsidR="00E2271A" w:rsidRDefault="00E2271A" w:rsidP="00446947">
      <w:pPr>
        <w:spacing w:after="24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Robert Łakomy poruszył temat rozgraniczeń działek w miejscowości Siedlanka. Podana jest godzina stawienia się w terenie, geodeci nie przyjeżdżają, rolnicy czekają daremnie. </w:t>
      </w:r>
      <w:r w:rsidR="00AE031D">
        <w:rPr>
          <w:rFonts w:eastAsia="Times New Roman"/>
        </w:rPr>
        <w:br/>
      </w:r>
      <w:r>
        <w:rPr>
          <w:rFonts w:eastAsia="Times New Roman"/>
        </w:rPr>
        <w:t xml:space="preserve">Wójt odpowiedziała, że to nie jest sprawa Wójta, trzeba skierować temat do Starosty. Przewodniczący Róg uważa, że wszystko trzeba zgłosić pisemnie. </w:t>
      </w:r>
    </w:p>
    <w:p w:rsidR="00807356" w:rsidRDefault="00B3120F" w:rsidP="00F56B53">
      <w:pPr>
        <w:spacing w:after="240"/>
        <w:rPr>
          <w:rFonts w:eastAsia="Times New Roman"/>
        </w:rPr>
      </w:pPr>
      <w:r>
        <w:rPr>
          <w:rFonts w:eastAsia="Times New Roman"/>
        </w:rPr>
        <w:br/>
        <w:t>10. Zapytania, wnioski mieszkańców.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AE031D">
        <w:rPr>
          <w:rFonts w:eastAsia="Times New Roman"/>
        </w:rPr>
        <w:t xml:space="preserve">Nikt nie zabrał głosu. </w:t>
      </w:r>
    </w:p>
    <w:p w:rsidR="00AE031D" w:rsidRDefault="00AE031D" w:rsidP="00F56B53">
      <w:pPr>
        <w:spacing w:after="240"/>
        <w:rPr>
          <w:rFonts w:eastAsia="Times New Roman"/>
        </w:rPr>
      </w:pPr>
    </w:p>
    <w:p w:rsidR="00AE031D" w:rsidRDefault="00AE031D" w:rsidP="00F56B53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Na tym zakończono posiedzenie. </w:t>
      </w:r>
    </w:p>
    <w:p w:rsidR="00AE031D" w:rsidRDefault="00AE031D" w:rsidP="00F56B53">
      <w:pPr>
        <w:spacing w:after="240"/>
        <w:rPr>
          <w:rFonts w:eastAsia="Times New Roman"/>
        </w:rPr>
      </w:pPr>
    </w:p>
    <w:p w:rsidR="00AE031D" w:rsidRDefault="00AE031D" w:rsidP="00F56B53">
      <w:pPr>
        <w:spacing w:after="240"/>
        <w:rPr>
          <w:rFonts w:eastAsia="Times New Roman"/>
        </w:rPr>
      </w:pPr>
    </w:p>
    <w:p w:rsidR="00AE031D" w:rsidRDefault="00AE031D" w:rsidP="00AE031D">
      <w:pPr>
        <w:spacing w:after="240"/>
        <w:ind w:left="4248"/>
        <w:rPr>
          <w:rFonts w:eastAsia="Times New Roman"/>
        </w:rPr>
      </w:pPr>
      <w:r>
        <w:rPr>
          <w:rFonts w:eastAsia="Times New Roman"/>
        </w:rPr>
        <w:t>Protokołowała:</w:t>
      </w:r>
    </w:p>
    <w:p w:rsidR="00AE031D" w:rsidRPr="00AE031D" w:rsidRDefault="00AE031D" w:rsidP="00AE031D">
      <w:pPr>
        <w:spacing w:after="240"/>
        <w:ind w:left="4248"/>
        <w:rPr>
          <w:rFonts w:eastAsia="Times New Roman"/>
          <w:i/>
          <w:iCs/>
        </w:rPr>
      </w:pPr>
      <w:r w:rsidRPr="00AE031D">
        <w:rPr>
          <w:rFonts w:eastAsia="Times New Roman"/>
          <w:i/>
          <w:iCs/>
        </w:rPr>
        <w:t xml:space="preserve">Małgorzata Zielińska-Micek </w:t>
      </w:r>
    </w:p>
    <w:sectPr w:rsidR="00AE031D" w:rsidRPr="00AE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47487"/>
    <w:multiLevelType w:val="hybridMultilevel"/>
    <w:tmpl w:val="45AE8F4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89022BA"/>
    <w:multiLevelType w:val="hybridMultilevel"/>
    <w:tmpl w:val="390AC758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C4B6A"/>
    <w:multiLevelType w:val="hybridMultilevel"/>
    <w:tmpl w:val="7DB4CBD2"/>
    <w:lvl w:ilvl="0" w:tplc="11E28660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51"/>
    <w:rsid w:val="000037B8"/>
    <w:rsid w:val="00024E2D"/>
    <w:rsid w:val="00080622"/>
    <w:rsid w:val="00196C9A"/>
    <w:rsid w:val="001A120D"/>
    <w:rsid w:val="00283942"/>
    <w:rsid w:val="002C7901"/>
    <w:rsid w:val="002E68E7"/>
    <w:rsid w:val="002F0A7D"/>
    <w:rsid w:val="002F2A28"/>
    <w:rsid w:val="003028AF"/>
    <w:rsid w:val="003054E3"/>
    <w:rsid w:val="00362749"/>
    <w:rsid w:val="00366E41"/>
    <w:rsid w:val="003C7177"/>
    <w:rsid w:val="00400D58"/>
    <w:rsid w:val="00446947"/>
    <w:rsid w:val="004D0A2B"/>
    <w:rsid w:val="005A0691"/>
    <w:rsid w:val="0064647F"/>
    <w:rsid w:val="006A42C0"/>
    <w:rsid w:val="006A443F"/>
    <w:rsid w:val="006F7DD0"/>
    <w:rsid w:val="0073289C"/>
    <w:rsid w:val="007349DF"/>
    <w:rsid w:val="007714A5"/>
    <w:rsid w:val="00781908"/>
    <w:rsid w:val="007A2ED7"/>
    <w:rsid w:val="007B6C13"/>
    <w:rsid w:val="00807356"/>
    <w:rsid w:val="00834742"/>
    <w:rsid w:val="008448A7"/>
    <w:rsid w:val="00A11CA5"/>
    <w:rsid w:val="00A31575"/>
    <w:rsid w:val="00A35AE1"/>
    <w:rsid w:val="00A83CBB"/>
    <w:rsid w:val="00AE031D"/>
    <w:rsid w:val="00B22C7E"/>
    <w:rsid w:val="00B3120F"/>
    <w:rsid w:val="00B70549"/>
    <w:rsid w:val="00BD2867"/>
    <w:rsid w:val="00C31EA3"/>
    <w:rsid w:val="00C61404"/>
    <w:rsid w:val="00D341F0"/>
    <w:rsid w:val="00DE1BFC"/>
    <w:rsid w:val="00E2271A"/>
    <w:rsid w:val="00E61651"/>
    <w:rsid w:val="00F56B53"/>
    <w:rsid w:val="00F97B43"/>
    <w:rsid w:val="00F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32914"/>
  <w15:chartTrackingRefBased/>
  <w15:docId w15:val="{15A6BACC-F713-412C-8353-BE049E6F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DE1BF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B70549"/>
    <w:rPr>
      <w:i/>
      <w:iCs/>
    </w:rPr>
  </w:style>
  <w:style w:type="paragraph" w:styleId="Bezodstpw">
    <w:name w:val="No Spacing"/>
    <w:uiPriority w:val="1"/>
    <w:qFormat/>
    <w:rsid w:val="0036274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wiska.biuletyn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D9DD4-DE1F-4202-9020-7CEBF0CE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10</Pages>
  <Words>3209</Words>
  <Characters>19256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mzielinska</dc:creator>
  <cp:keywords/>
  <dc:description/>
  <cp:lastModifiedBy>mzielinska</cp:lastModifiedBy>
  <cp:revision>51</cp:revision>
  <dcterms:created xsi:type="dcterms:W3CDTF">2019-06-04T12:45:00Z</dcterms:created>
  <dcterms:modified xsi:type="dcterms:W3CDTF">2019-06-26T06:44:00Z</dcterms:modified>
</cp:coreProperties>
</file>